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E47E" w14:textId="77777777" w:rsidR="00FA27E1" w:rsidRPr="001847CB" w:rsidRDefault="00FA27E1" w:rsidP="00FA27E1">
      <w:pPr>
        <w:spacing w:after="135" w:line="270" w:lineRule="atLeast"/>
        <w:jc w:val="center"/>
        <w:rPr>
          <w:rFonts w:asciiTheme="minorHAnsi" w:eastAsia="Times New Roman" w:hAnsiTheme="minorHAnsi" w:cstheme="minorHAnsi"/>
          <w:b/>
          <w:color w:val="333333"/>
          <w:sz w:val="28"/>
          <w:szCs w:val="28"/>
        </w:rPr>
      </w:pPr>
      <w:r w:rsidRPr="001847CB">
        <w:rPr>
          <w:noProof/>
          <w:lang w:val="fr-FR" w:eastAsia="fr-FR"/>
        </w:rPr>
        <w:drawing>
          <wp:anchor distT="0" distB="0" distL="114300" distR="114300" simplePos="0" relativeHeight="251659264" behindDoc="0" locked="0" layoutInCell="1" allowOverlap="1" wp14:anchorId="4C5BBEB8" wp14:editId="70A61C21">
            <wp:simplePos x="0" y="0"/>
            <wp:positionH relativeFrom="margin">
              <wp:align>left</wp:align>
            </wp:positionH>
            <wp:positionV relativeFrom="paragraph">
              <wp:posOffset>-642620</wp:posOffset>
            </wp:positionV>
            <wp:extent cx="1314095" cy="1266825"/>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14095" cy="1266825"/>
                    </a:xfrm>
                    <a:prstGeom prst="rect">
                      <a:avLst/>
                    </a:prstGeom>
                  </pic:spPr>
                </pic:pic>
              </a:graphicData>
            </a:graphic>
          </wp:anchor>
        </w:drawing>
      </w:r>
      <w:r w:rsidRPr="001847CB">
        <w:rPr>
          <w:rFonts w:asciiTheme="minorHAnsi" w:eastAsia="Times New Roman" w:hAnsiTheme="minorHAnsi" w:cstheme="minorHAnsi"/>
          <w:b/>
          <w:color w:val="333333"/>
          <w:sz w:val="28"/>
          <w:szCs w:val="28"/>
        </w:rPr>
        <w:t xml:space="preserve"> </w:t>
      </w:r>
    </w:p>
    <w:p w14:paraId="5C308499" w14:textId="77777777" w:rsidR="00FA27E1" w:rsidRPr="001847CB" w:rsidRDefault="00FA27E1" w:rsidP="00FA27E1">
      <w:pPr>
        <w:spacing w:after="135" w:line="270" w:lineRule="atLeast"/>
        <w:jc w:val="center"/>
        <w:rPr>
          <w:rFonts w:asciiTheme="minorHAnsi" w:eastAsia="Times New Roman" w:hAnsiTheme="minorHAnsi" w:cstheme="minorHAnsi"/>
          <w:b/>
          <w:color w:val="333333"/>
          <w:sz w:val="28"/>
          <w:szCs w:val="28"/>
        </w:rPr>
      </w:pPr>
      <w:r w:rsidRPr="001847CB">
        <w:rPr>
          <w:rFonts w:asciiTheme="minorHAnsi" w:eastAsia="Times New Roman" w:hAnsiTheme="minorHAnsi" w:cstheme="minorHAnsi"/>
          <w:b/>
          <w:color w:val="333333"/>
          <w:sz w:val="28"/>
          <w:szCs w:val="28"/>
        </w:rPr>
        <w:t>Centres PMS Libres à Woluwe</w:t>
      </w:r>
    </w:p>
    <w:p w14:paraId="0B53B881" w14:textId="668F1462" w:rsidR="00A119F2" w:rsidRPr="001847CB" w:rsidRDefault="005E1709" w:rsidP="00412A3C">
      <w:pPr>
        <w:spacing w:after="135" w:line="270" w:lineRule="atLeast"/>
        <w:jc w:val="center"/>
        <w:rPr>
          <w:rFonts w:asciiTheme="minorHAnsi" w:eastAsia="Times New Roman" w:hAnsiTheme="minorHAnsi" w:cstheme="minorHAnsi"/>
          <w:b/>
          <w:color w:val="333333"/>
          <w:sz w:val="24"/>
          <w:szCs w:val="24"/>
        </w:rPr>
      </w:pPr>
      <w:r w:rsidRPr="001847CB">
        <w:rPr>
          <w:rFonts w:asciiTheme="minorHAnsi" w:eastAsia="Times New Roman" w:hAnsiTheme="minorHAnsi" w:cstheme="minorHAnsi"/>
          <w:b/>
          <w:color w:val="333333"/>
          <w:sz w:val="24"/>
          <w:szCs w:val="24"/>
        </w:rPr>
        <w:t xml:space="preserve">Politique </w:t>
      </w:r>
      <w:r w:rsidR="00A166AB" w:rsidRPr="001847CB">
        <w:rPr>
          <w:rFonts w:asciiTheme="minorHAnsi" w:eastAsia="Times New Roman" w:hAnsiTheme="minorHAnsi" w:cstheme="minorHAnsi"/>
          <w:b/>
          <w:color w:val="333333"/>
          <w:sz w:val="24"/>
          <w:szCs w:val="24"/>
        </w:rPr>
        <w:t>d</w:t>
      </w:r>
      <w:r w:rsidRPr="001847CB">
        <w:rPr>
          <w:rFonts w:asciiTheme="minorHAnsi" w:eastAsia="Times New Roman" w:hAnsiTheme="minorHAnsi" w:cstheme="minorHAnsi"/>
          <w:b/>
          <w:color w:val="333333"/>
          <w:sz w:val="24"/>
          <w:szCs w:val="24"/>
        </w:rPr>
        <w:t>e</w:t>
      </w:r>
      <w:r w:rsidR="00A166AB" w:rsidRPr="001847CB">
        <w:rPr>
          <w:rFonts w:asciiTheme="minorHAnsi" w:eastAsia="Times New Roman" w:hAnsiTheme="minorHAnsi" w:cstheme="minorHAnsi"/>
          <w:b/>
          <w:color w:val="333333"/>
          <w:sz w:val="24"/>
          <w:szCs w:val="24"/>
        </w:rPr>
        <w:t xml:space="preserve"> protection des données personnelles</w:t>
      </w:r>
      <w:r w:rsidR="00CB68B5" w:rsidRPr="001847CB">
        <w:rPr>
          <w:rFonts w:asciiTheme="minorHAnsi" w:eastAsia="Times New Roman" w:hAnsiTheme="minorHAnsi" w:cstheme="minorHAnsi"/>
          <w:b/>
          <w:color w:val="333333"/>
          <w:sz w:val="24"/>
          <w:szCs w:val="24"/>
        </w:rPr>
        <w:t xml:space="preserve"> des personnes extérieures</w:t>
      </w:r>
    </w:p>
    <w:p w14:paraId="25D9D52D" w14:textId="7CB62502" w:rsidR="008E641D" w:rsidRPr="001847CB" w:rsidRDefault="004A0295" w:rsidP="000C4514">
      <w:pPr>
        <w:spacing w:after="135" w:line="270" w:lineRule="atLeast"/>
        <w:jc w:val="right"/>
        <w:rPr>
          <w:rFonts w:asciiTheme="minorHAnsi" w:eastAsia="Times New Roman" w:hAnsiTheme="minorHAnsi" w:cstheme="minorHAnsi"/>
          <w:color w:val="333333"/>
          <w:sz w:val="20"/>
          <w:szCs w:val="20"/>
        </w:rPr>
      </w:pPr>
      <w:r w:rsidRPr="001847CB">
        <w:rPr>
          <w:rFonts w:asciiTheme="minorHAnsi" w:eastAsia="Times New Roman" w:hAnsiTheme="minorHAnsi" w:cstheme="minorHAnsi"/>
          <w:color w:val="333333"/>
          <w:sz w:val="20"/>
          <w:szCs w:val="20"/>
        </w:rPr>
        <w:t>(</w:t>
      </w:r>
      <w:r w:rsidR="00F86C8D" w:rsidRPr="001847CB">
        <w:rPr>
          <w:rFonts w:asciiTheme="minorHAnsi" w:eastAsia="Times New Roman" w:hAnsiTheme="minorHAnsi" w:cstheme="minorHAnsi"/>
          <w:caps/>
          <w:color w:val="333333"/>
          <w:sz w:val="20"/>
          <w:szCs w:val="20"/>
        </w:rPr>
        <w:t>DERNIèRE MISE à JOUR</w:t>
      </w:r>
      <w:r w:rsidR="0057746B" w:rsidRPr="001847CB">
        <w:rPr>
          <w:rFonts w:asciiTheme="minorHAnsi" w:eastAsia="Times New Roman" w:hAnsiTheme="minorHAnsi" w:cstheme="minorHAnsi"/>
          <w:caps/>
          <w:color w:val="333333"/>
          <w:sz w:val="20"/>
          <w:szCs w:val="20"/>
        </w:rPr>
        <w:t xml:space="preserve"> </w:t>
      </w:r>
      <w:r w:rsidRPr="001847CB">
        <w:rPr>
          <w:rFonts w:asciiTheme="minorHAnsi" w:eastAsia="Times New Roman" w:hAnsiTheme="minorHAnsi" w:cstheme="minorHAnsi"/>
          <w:color w:val="333333"/>
          <w:sz w:val="20"/>
          <w:szCs w:val="20"/>
        </w:rPr>
        <w:t xml:space="preserve">: </w:t>
      </w:r>
      <w:r w:rsidR="00E71FE7" w:rsidRPr="001847CB">
        <w:rPr>
          <w:rFonts w:asciiTheme="minorHAnsi" w:eastAsia="Times New Roman" w:hAnsiTheme="minorHAnsi" w:cstheme="minorHAnsi"/>
          <w:b/>
          <w:color w:val="333333"/>
          <w:sz w:val="20"/>
          <w:szCs w:val="20"/>
        </w:rPr>
        <w:t>20</w:t>
      </w:r>
      <w:r w:rsidR="002B255B" w:rsidRPr="001847CB">
        <w:rPr>
          <w:rFonts w:asciiTheme="minorHAnsi" w:eastAsia="Times New Roman" w:hAnsiTheme="minorHAnsi" w:cstheme="minorHAnsi"/>
          <w:b/>
          <w:color w:val="333333"/>
          <w:sz w:val="20"/>
          <w:szCs w:val="20"/>
        </w:rPr>
        <w:t>-</w:t>
      </w:r>
      <w:r w:rsidR="00B87A2A" w:rsidRPr="001847CB">
        <w:rPr>
          <w:rFonts w:asciiTheme="minorHAnsi" w:eastAsia="Times New Roman" w:hAnsiTheme="minorHAnsi" w:cstheme="minorHAnsi"/>
          <w:b/>
          <w:color w:val="333333"/>
          <w:sz w:val="20"/>
          <w:szCs w:val="20"/>
        </w:rPr>
        <w:t>0</w:t>
      </w:r>
      <w:r w:rsidR="009772F7" w:rsidRPr="001847CB">
        <w:rPr>
          <w:rFonts w:asciiTheme="minorHAnsi" w:eastAsia="Times New Roman" w:hAnsiTheme="minorHAnsi" w:cstheme="minorHAnsi"/>
          <w:b/>
          <w:color w:val="333333"/>
          <w:sz w:val="20"/>
          <w:szCs w:val="20"/>
        </w:rPr>
        <w:t>7</w:t>
      </w:r>
      <w:r w:rsidR="002B255B" w:rsidRPr="001847CB">
        <w:rPr>
          <w:rFonts w:asciiTheme="minorHAnsi" w:eastAsia="Times New Roman" w:hAnsiTheme="minorHAnsi" w:cstheme="minorHAnsi"/>
          <w:b/>
          <w:color w:val="333333"/>
          <w:sz w:val="20"/>
          <w:szCs w:val="20"/>
        </w:rPr>
        <w:t>-202</w:t>
      </w:r>
      <w:r w:rsidR="009772F7" w:rsidRPr="001847CB">
        <w:rPr>
          <w:rFonts w:asciiTheme="minorHAnsi" w:eastAsia="Times New Roman" w:hAnsiTheme="minorHAnsi" w:cstheme="minorHAnsi"/>
          <w:b/>
          <w:color w:val="333333"/>
          <w:sz w:val="20"/>
          <w:szCs w:val="20"/>
        </w:rPr>
        <w:t>2</w:t>
      </w:r>
      <w:r w:rsidRPr="001847CB">
        <w:rPr>
          <w:rFonts w:asciiTheme="minorHAnsi" w:eastAsia="Times New Roman" w:hAnsiTheme="minorHAnsi" w:cstheme="minorHAnsi"/>
          <w:color w:val="333333"/>
          <w:sz w:val="20"/>
          <w:szCs w:val="20"/>
        </w:rPr>
        <w:t>)</w:t>
      </w:r>
    </w:p>
    <w:p w14:paraId="38325793" w14:textId="4052A3A3" w:rsidR="00364535" w:rsidRPr="001847CB" w:rsidRDefault="00364535" w:rsidP="00BE64C9">
      <w:pPr>
        <w:pStyle w:val="Paragraphedeliste"/>
        <w:ind w:left="284"/>
        <w:rPr>
          <w:rFonts w:cstheme="minorHAnsi"/>
          <w:szCs w:val="28"/>
        </w:rPr>
      </w:pPr>
      <w:r w:rsidRPr="001847CB">
        <w:rPr>
          <w:rFonts w:cstheme="minorHAnsi"/>
          <w:szCs w:val="28"/>
        </w:rPr>
        <w:t>Résumé à l’attention des mineurs</w:t>
      </w:r>
    </w:p>
    <w:p w14:paraId="5843EB83" w14:textId="47FD72C5" w:rsidR="00364535" w:rsidRPr="001847CB" w:rsidRDefault="00364535" w:rsidP="00C64008">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Dans un CPMS, n</w:t>
      </w:r>
      <w:r w:rsidR="00880221" w:rsidRPr="001847CB">
        <w:rPr>
          <w:rFonts w:asciiTheme="minorHAnsi" w:eastAsia="Times New Roman" w:hAnsiTheme="minorHAnsi" w:cstheme="minorHAnsi"/>
          <w:color w:val="333333"/>
        </w:rPr>
        <w:t>ous vous écoutons et vous soutenons</w:t>
      </w:r>
      <w:r w:rsidRPr="001847CB">
        <w:rPr>
          <w:rFonts w:asciiTheme="minorHAnsi" w:eastAsia="Times New Roman" w:hAnsiTheme="minorHAnsi" w:cstheme="minorHAnsi"/>
          <w:color w:val="333333"/>
        </w:rPr>
        <w:t> : ceci n’est possible que grâce aux informations que vous nous donnerez (sur votre vie, votre famille, votre école, vos loisirs, vos soucis, vos problèmes de santé, vos craintes</w:t>
      </w:r>
      <w:r w:rsidR="007549E6" w:rsidRPr="001847CB">
        <w:rPr>
          <w:rFonts w:asciiTheme="minorHAnsi" w:eastAsia="Times New Roman" w:hAnsiTheme="minorHAnsi" w:cstheme="minorHAnsi"/>
          <w:color w:val="333333"/>
        </w:rPr>
        <w:t>, vos espoirs</w:t>
      </w:r>
      <w:r w:rsidRPr="001847CB">
        <w:rPr>
          <w:rFonts w:asciiTheme="minorHAnsi" w:eastAsia="Times New Roman" w:hAnsiTheme="minorHAnsi" w:cstheme="minorHAnsi"/>
          <w:color w:val="333333"/>
        </w:rPr>
        <w:t>…).</w:t>
      </w:r>
    </w:p>
    <w:p w14:paraId="30C9C45B" w14:textId="2C470CCD" w:rsidR="007549E6" w:rsidRPr="001847CB" w:rsidRDefault="007549E6" w:rsidP="00C64008">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Un CPMS est un service gratuit organisé par la loi. Les informations seront traitées dans un cadre strict, et uniquement comme la loi nous impose de le faire. Elles ne seront pas utilisées pour faire autre chose que de remplir nos missions d’aide, d’écoute et d’encadrement.</w:t>
      </w:r>
    </w:p>
    <w:p w14:paraId="263B1898" w14:textId="77777777" w:rsidR="004B3CE3" w:rsidRPr="001847CB" w:rsidRDefault="007549E6" w:rsidP="00364535">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Dans tous les cas, l</w:t>
      </w:r>
      <w:r w:rsidR="00364535" w:rsidRPr="001847CB">
        <w:rPr>
          <w:rFonts w:asciiTheme="minorHAnsi" w:eastAsia="Times New Roman" w:hAnsiTheme="minorHAnsi" w:cstheme="minorHAnsi"/>
          <w:color w:val="333333"/>
        </w:rPr>
        <w:t xml:space="preserve">a loi prévoit que vous avez le droit au respect de votre vie privée : concrètement, cela signifie que ces informations </w:t>
      </w:r>
      <w:r w:rsidRPr="001847CB">
        <w:rPr>
          <w:rFonts w:asciiTheme="minorHAnsi" w:eastAsia="Times New Roman" w:hAnsiTheme="minorHAnsi" w:cstheme="minorHAnsi"/>
          <w:color w:val="333333"/>
        </w:rPr>
        <w:t xml:space="preserve">seront protégées. Elles </w:t>
      </w:r>
      <w:r w:rsidR="00364535" w:rsidRPr="001847CB">
        <w:rPr>
          <w:rFonts w:asciiTheme="minorHAnsi" w:eastAsia="Times New Roman" w:hAnsiTheme="minorHAnsi" w:cstheme="minorHAnsi"/>
          <w:color w:val="333333"/>
        </w:rPr>
        <w:t xml:space="preserve">resteront secrètes et ne pourront être communiquées </w:t>
      </w:r>
      <w:r w:rsidRPr="001847CB">
        <w:rPr>
          <w:rFonts w:asciiTheme="minorHAnsi" w:eastAsia="Times New Roman" w:hAnsiTheme="minorHAnsi" w:cstheme="minorHAnsi"/>
          <w:color w:val="333333"/>
        </w:rPr>
        <w:t xml:space="preserve">qu’à certaines personnes (qui auront également l’obligation de ne pas les communiquer sans raison à d’autres personnes). </w:t>
      </w:r>
    </w:p>
    <w:p w14:paraId="6E1AD5FA" w14:textId="25CA0260" w:rsidR="00842116" w:rsidRPr="001847CB" w:rsidRDefault="007549E6" w:rsidP="00364535">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Vous avez le droit de savoir </w:t>
      </w:r>
      <w:r w:rsidR="00A83CF6" w:rsidRPr="001847CB">
        <w:rPr>
          <w:rFonts w:asciiTheme="minorHAnsi" w:eastAsia="Times New Roman" w:hAnsiTheme="minorHAnsi" w:cstheme="minorHAnsi"/>
          <w:color w:val="333333"/>
        </w:rPr>
        <w:t xml:space="preserve">quelles informations nous utilisons et </w:t>
      </w:r>
      <w:r w:rsidRPr="001847CB">
        <w:rPr>
          <w:rFonts w:asciiTheme="minorHAnsi" w:eastAsia="Times New Roman" w:hAnsiTheme="minorHAnsi" w:cstheme="minorHAnsi"/>
          <w:color w:val="333333"/>
        </w:rPr>
        <w:t>ce que nous faisons avec ces informations : le but de ce document e</w:t>
      </w:r>
      <w:r w:rsidR="00294280" w:rsidRPr="001847CB">
        <w:rPr>
          <w:rFonts w:asciiTheme="minorHAnsi" w:eastAsia="Times New Roman" w:hAnsiTheme="minorHAnsi" w:cstheme="minorHAnsi"/>
          <w:color w:val="333333"/>
        </w:rPr>
        <w:t>s</w:t>
      </w:r>
      <w:r w:rsidRPr="001847CB">
        <w:rPr>
          <w:rFonts w:asciiTheme="minorHAnsi" w:eastAsia="Times New Roman" w:hAnsiTheme="minorHAnsi" w:cstheme="minorHAnsi"/>
          <w:color w:val="333333"/>
        </w:rPr>
        <w:t xml:space="preserve">t de vous l’expliquer. </w:t>
      </w:r>
      <w:r w:rsidR="00A83CF6" w:rsidRPr="001847CB">
        <w:rPr>
          <w:rFonts w:asciiTheme="minorHAnsi" w:eastAsia="Times New Roman" w:hAnsiTheme="minorHAnsi" w:cstheme="minorHAnsi"/>
          <w:color w:val="333333"/>
        </w:rPr>
        <w:t>Vous avez également le droit de</w:t>
      </w:r>
      <w:r w:rsidR="00294280" w:rsidRPr="001847CB">
        <w:rPr>
          <w:rFonts w:asciiTheme="minorHAnsi" w:eastAsia="Times New Roman" w:hAnsiTheme="minorHAnsi" w:cstheme="minorHAnsi"/>
          <w:color w:val="333333"/>
        </w:rPr>
        <w:t xml:space="preserve"> demander à</w:t>
      </w:r>
      <w:r w:rsidR="00A83CF6" w:rsidRPr="001847CB">
        <w:rPr>
          <w:rFonts w:asciiTheme="minorHAnsi" w:eastAsia="Times New Roman" w:hAnsiTheme="minorHAnsi" w:cstheme="minorHAnsi"/>
          <w:color w:val="333333"/>
        </w:rPr>
        <w:t xml:space="preserve"> rectifier ces informations si elles ne sont pas correctes.</w:t>
      </w:r>
    </w:p>
    <w:p w14:paraId="626505C8" w14:textId="4E5DBB55" w:rsidR="00480D89" w:rsidRPr="001847CB" w:rsidRDefault="00480D89" w:rsidP="00364535">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Notre Centre PMS constitue pour chaque élève ayant bénéficié d’une intervention un dossier reprenant les éléments d’identification nécessaires au classement du dossier et à son repérage, l’ensemble des documents relatifs aux interventions concernant l’élève (protocoles, relations d’entretien, synthèse, etc.) ainsi que les éléments essentiels d’éventuelles actions coordonnées entre les membres de l’équipe et/ou entre le Centre et les personnes ou organismes extérieurs au Centre.</w:t>
      </w:r>
    </w:p>
    <w:p w14:paraId="47BE54D7" w14:textId="168FDB79" w:rsidR="007549E6" w:rsidRPr="001847CB" w:rsidRDefault="007549E6" w:rsidP="00364535">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Pour toute question, n’hésitez pas à nous contacter et nous y répondrons avec plaisir.</w:t>
      </w:r>
    </w:p>
    <w:p w14:paraId="18C00D85" w14:textId="77777777" w:rsidR="00364535" w:rsidRPr="001847CB" w:rsidRDefault="00364535" w:rsidP="000766D8">
      <w:pPr>
        <w:spacing w:after="135" w:line="270" w:lineRule="atLeast"/>
        <w:jc w:val="both"/>
        <w:rPr>
          <w:rFonts w:asciiTheme="minorHAnsi" w:eastAsia="Times New Roman" w:hAnsiTheme="minorHAnsi" w:cstheme="minorHAnsi"/>
          <w:b/>
          <w:color w:val="333333"/>
          <w:sz w:val="20"/>
          <w:szCs w:val="20"/>
        </w:rPr>
      </w:pPr>
    </w:p>
    <w:p w14:paraId="4D734A79" w14:textId="1011CCE7" w:rsidR="006B08F1" w:rsidRPr="001847CB" w:rsidRDefault="005E1709" w:rsidP="00BC0B24">
      <w:pPr>
        <w:pStyle w:val="Paragraphedeliste"/>
        <w:ind w:left="284"/>
      </w:pPr>
      <w:r w:rsidRPr="001847CB">
        <w:t>Objectif de cette politique</w:t>
      </w:r>
    </w:p>
    <w:p w14:paraId="42E3B1D7" w14:textId="1E46ED3E" w:rsidR="00E37BB6" w:rsidRPr="001847CB" w:rsidRDefault="005E1709" w:rsidP="0020204A">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Cette politique</w:t>
      </w:r>
      <w:r w:rsidR="00880221" w:rsidRPr="001847CB">
        <w:rPr>
          <w:rFonts w:asciiTheme="minorHAnsi" w:eastAsia="Times New Roman" w:hAnsiTheme="minorHAnsi" w:cstheme="minorHAnsi"/>
          <w:color w:val="333333"/>
        </w:rPr>
        <w:t xml:space="preserve"> « vie privée »</w:t>
      </w:r>
      <w:r w:rsidRPr="001847CB">
        <w:rPr>
          <w:rFonts w:asciiTheme="minorHAnsi" w:eastAsia="Times New Roman" w:hAnsiTheme="minorHAnsi" w:cstheme="minorHAnsi"/>
          <w:color w:val="333333"/>
        </w:rPr>
        <w:t xml:space="preserve"> vous informe (en votre qualité de personne concernée) de notre </w:t>
      </w:r>
      <w:r w:rsidR="00E37BB6" w:rsidRPr="001847CB">
        <w:rPr>
          <w:rFonts w:asciiTheme="minorHAnsi" w:eastAsia="Times New Roman" w:hAnsiTheme="minorHAnsi" w:cstheme="minorHAnsi"/>
          <w:color w:val="333333"/>
        </w:rPr>
        <w:t xml:space="preserve">engagement à ce que le </w:t>
      </w:r>
      <w:r w:rsidRPr="001847CB">
        <w:rPr>
          <w:rFonts w:asciiTheme="minorHAnsi" w:eastAsia="Times New Roman" w:hAnsiTheme="minorHAnsi" w:cstheme="minorHAnsi"/>
          <w:color w:val="333333"/>
        </w:rPr>
        <w:t xml:space="preserve">traitement de vos données personnelles </w:t>
      </w:r>
      <w:r w:rsidR="00464558" w:rsidRPr="001847CB">
        <w:rPr>
          <w:rFonts w:asciiTheme="minorHAnsi" w:eastAsia="Times New Roman" w:hAnsiTheme="minorHAnsi" w:cstheme="minorHAnsi"/>
          <w:color w:val="333333"/>
        </w:rPr>
        <w:t>(</w:t>
      </w:r>
      <w:r w:rsidRPr="001847CB">
        <w:rPr>
          <w:rFonts w:asciiTheme="minorHAnsi" w:eastAsia="Times New Roman" w:hAnsiTheme="minorHAnsi" w:cstheme="minorHAnsi"/>
          <w:color w:val="333333"/>
        </w:rPr>
        <w:t>en notre qualité de responsable du traitement</w:t>
      </w:r>
      <w:r w:rsidR="00464558" w:rsidRPr="001847CB">
        <w:rPr>
          <w:rFonts w:asciiTheme="minorHAnsi" w:eastAsia="Times New Roman" w:hAnsiTheme="minorHAnsi" w:cstheme="minorHAnsi"/>
          <w:color w:val="333333"/>
        </w:rPr>
        <w:t>)</w:t>
      </w:r>
      <w:r w:rsidRPr="001847CB">
        <w:rPr>
          <w:rFonts w:asciiTheme="minorHAnsi" w:eastAsia="Times New Roman" w:hAnsiTheme="minorHAnsi" w:cstheme="minorHAnsi"/>
          <w:color w:val="333333"/>
        </w:rPr>
        <w:t xml:space="preserve">, </w:t>
      </w:r>
      <w:r w:rsidR="00E37BB6" w:rsidRPr="001847CB">
        <w:rPr>
          <w:rFonts w:asciiTheme="minorHAnsi" w:eastAsia="Times New Roman" w:hAnsiTheme="minorHAnsi" w:cstheme="minorHAnsi"/>
          <w:color w:val="333333"/>
        </w:rPr>
        <w:t xml:space="preserve">soit </w:t>
      </w:r>
      <w:r w:rsidRPr="001847CB">
        <w:rPr>
          <w:rFonts w:asciiTheme="minorHAnsi" w:eastAsia="Times New Roman" w:hAnsiTheme="minorHAnsi" w:cstheme="minorHAnsi"/>
          <w:color w:val="333333"/>
        </w:rPr>
        <w:t>conform</w:t>
      </w:r>
      <w:r w:rsidR="00E37BB6" w:rsidRPr="001847CB">
        <w:rPr>
          <w:rFonts w:asciiTheme="minorHAnsi" w:eastAsia="Times New Roman" w:hAnsiTheme="minorHAnsi" w:cstheme="minorHAnsi"/>
          <w:color w:val="333333"/>
        </w:rPr>
        <w:t>e</w:t>
      </w:r>
      <w:r w:rsidRPr="001847CB">
        <w:rPr>
          <w:rFonts w:asciiTheme="minorHAnsi" w:eastAsia="Times New Roman" w:hAnsiTheme="minorHAnsi" w:cstheme="minorHAnsi"/>
          <w:color w:val="333333"/>
        </w:rPr>
        <w:t xml:space="preserve"> à toutes les lois et règlements sur la protection des données et</w:t>
      </w:r>
      <w:r w:rsidR="0005617D" w:rsidRPr="001847CB">
        <w:rPr>
          <w:rFonts w:asciiTheme="minorHAnsi" w:eastAsia="Times New Roman" w:hAnsiTheme="minorHAnsi" w:cstheme="minorHAnsi"/>
          <w:color w:val="333333"/>
        </w:rPr>
        <w:t xml:space="preserve"> de</w:t>
      </w:r>
      <w:r w:rsidRPr="001847CB">
        <w:rPr>
          <w:rFonts w:asciiTheme="minorHAnsi" w:eastAsia="Times New Roman" w:hAnsiTheme="minorHAnsi" w:cstheme="minorHAnsi"/>
          <w:color w:val="333333"/>
        </w:rPr>
        <w:t xml:space="preserve"> la vie privée en vigueur, y compris le « RGPD » - Règlement (UE) 2016/679 (ci-après dénommé « Lois sur la protection des données »), en </w:t>
      </w:r>
      <w:r w:rsidR="00A166AB" w:rsidRPr="001847CB">
        <w:rPr>
          <w:rFonts w:asciiTheme="minorHAnsi" w:eastAsia="Times New Roman" w:hAnsiTheme="minorHAnsi" w:cstheme="minorHAnsi"/>
          <w:color w:val="333333"/>
        </w:rPr>
        <w:t xml:space="preserve">application </w:t>
      </w:r>
      <w:r w:rsidRPr="001847CB">
        <w:rPr>
          <w:rFonts w:asciiTheme="minorHAnsi" w:eastAsia="Times New Roman" w:hAnsiTheme="minorHAnsi" w:cstheme="minorHAnsi"/>
          <w:color w:val="333333"/>
        </w:rPr>
        <w:t>de</w:t>
      </w:r>
      <w:r w:rsidR="00E37BB6" w:rsidRPr="001847CB">
        <w:rPr>
          <w:rFonts w:asciiTheme="minorHAnsi" w:eastAsia="Times New Roman" w:hAnsiTheme="minorHAnsi" w:cstheme="minorHAnsi"/>
          <w:color w:val="333333"/>
        </w:rPr>
        <w:t xml:space="preserve"> ses articles 13 et 14.</w:t>
      </w:r>
    </w:p>
    <w:p w14:paraId="2830E676" w14:textId="367F429B" w:rsidR="00F86555" w:rsidRPr="001847CB" w:rsidRDefault="00F86555" w:rsidP="0020204A">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Outre la législation relative à la protection des données à caractère personnel, certaines données sont couvertes par le secret professionnel au sens des articles 458 et suivants du Code pénal.</w:t>
      </w:r>
    </w:p>
    <w:p w14:paraId="4B2AF6B2" w14:textId="77777777" w:rsidR="00745A1A" w:rsidRPr="001847CB" w:rsidRDefault="00745A1A" w:rsidP="0020204A">
      <w:pPr>
        <w:spacing w:after="135" w:line="270" w:lineRule="atLeast"/>
        <w:jc w:val="both"/>
        <w:rPr>
          <w:rFonts w:asciiTheme="minorHAnsi" w:eastAsia="Times New Roman" w:hAnsiTheme="minorHAnsi" w:cstheme="minorHAnsi"/>
          <w:color w:val="333333"/>
          <w:sz w:val="20"/>
          <w:szCs w:val="20"/>
        </w:rPr>
      </w:pPr>
    </w:p>
    <w:p w14:paraId="6A82CC3C" w14:textId="7A69B52B" w:rsidR="00EA48C3" w:rsidRPr="001847CB" w:rsidRDefault="005270B8" w:rsidP="00BC0B24">
      <w:pPr>
        <w:pStyle w:val="Paragraphedeliste"/>
        <w:ind w:left="284"/>
        <w:rPr>
          <w:rFonts w:cstheme="minorHAnsi"/>
        </w:rPr>
      </w:pPr>
      <w:r w:rsidRPr="001847CB">
        <w:rPr>
          <w:rFonts w:cstheme="minorHAnsi"/>
        </w:rPr>
        <w:t>Information sur le responsable du traitement</w:t>
      </w:r>
    </w:p>
    <w:p w14:paraId="32FBE792" w14:textId="77777777" w:rsidR="00984FE1" w:rsidRPr="001847CB" w:rsidRDefault="00984FE1" w:rsidP="00984FE1">
      <w:pPr>
        <w:pStyle w:val="Sansinterligne"/>
        <w:jc w:val="both"/>
        <w:rPr>
          <w:rFonts w:asciiTheme="minorHAnsi" w:eastAsia="Times New Roman" w:hAnsiTheme="minorHAnsi" w:cstheme="minorHAnsi"/>
          <w:color w:val="333333"/>
        </w:rPr>
      </w:pPr>
      <w:r w:rsidRPr="001847CB">
        <w:rPr>
          <w:rFonts w:asciiTheme="minorHAnsi" w:eastAsia="Times New Roman" w:hAnsiTheme="minorHAnsi" w:cstheme="minorHAnsi"/>
          <w:b/>
          <w:color w:val="333333"/>
        </w:rPr>
        <w:t>Identité du responsable du traitement</w:t>
      </w:r>
      <w:r w:rsidRPr="001847CB">
        <w:rPr>
          <w:rFonts w:asciiTheme="minorHAnsi" w:eastAsia="Times New Roman" w:hAnsiTheme="minorHAnsi" w:cstheme="minorHAnsi"/>
          <w:color w:val="333333"/>
        </w:rPr>
        <w:t xml:space="preserve"> : CENTRES PMS LIBRES A WOLUWE ASBL, ayant son siège sis à Woluwe Saint Lambert, Place de l’Alma 3/9 enregistrée auprès de la Banque Carrefour des Entreprises sous le numéro 414.054.297, ayant pour adresse de courrier électronique </w:t>
      </w:r>
      <w:hyperlink r:id="rId12" w:history="1">
        <w:r w:rsidRPr="001847CB">
          <w:rPr>
            <w:rStyle w:val="Lienhypertexte"/>
            <w:rFonts w:asciiTheme="minorHAnsi" w:eastAsia="Times New Roman" w:hAnsiTheme="minorHAnsi" w:cstheme="minorHAnsi"/>
          </w:rPr>
          <w:t>secretariatpms@pmswl.be</w:t>
        </w:r>
      </w:hyperlink>
      <w:r w:rsidRPr="001847CB">
        <w:rPr>
          <w:rFonts w:asciiTheme="minorHAnsi" w:eastAsia="Times New Roman" w:hAnsiTheme="minorHAnsi" w:cstheme="minorHAnsi"/>
          <w:color w:val="333333"/>
        </w:rPr>
        <w:t xml:space="preserve"> et téléphone 02/896.54.40 (ci-après dénommée “le Centre”, « l’ASBL » ou “nous”).</w:t>
      </w:r>
    </w:p>
    <w:p w14:paraId="252D8FB1" w14:textId="77777777" w:rsidR="00EA48C3" w:rsidRPr="001847CB" w:rsidRDefault="00EA48C3" w:rsidP="00EA48C3">
      <w:pPr>
        <w:pStyle w:val="Sansinterligne"/>
        <w:rPr>
          <w:rFonts w:asciiTheme="minorHAnsi" w:hAnsiTheme="minorHAnsi" w:cstheme="minorHAnsi"/>
        </w:rPr>
      </w:pPr>
    </w:p>
    <w:p w14:paraId="38D46F00" w14:textId="5C5BAC15" w:rsidR="002B255B" w:rsidRPr="001847CB" w:rsidRDefault="00BB6C50" w:rsidP="00EA48C3">
      <w:pPr>
        <w:pStyle w:val="Sansinterligne"/>
        <w:rPr>
          <w:rFonts w:asciiTheme="minorHAnsi" w:hAnsiTheme="minorHAnsi" w:cstheme="minorHAnsi"/>
          <w:b/>
          <w:color w:val="333333"/>
        </w:rPr>
      </w:pPr>
      <w:r w:rsidRPr="001847CB">
        <w:rPr>
          <w:rFonts w:asciiTheme="minorHAnsi" w:eastAsia="Times New Roman" w:hAnsiTheme="minorHAnsi" w:cstheme="minorHAnsi"/>
          <w:b/>
          <w:color w:val="333333"/>
        </w:rPr>
        <w:t xml:space="preserve">Coordonnées de contact du délégué à la protection des données du responsable du </w:t>
      </w:r>
      <w:r w:rsidR="00EF2E59" w:rsidRPr="001847CB">
        <w:rPr>
          <w:rFonts w:asciiTheme="minorHAnsi" w:eastAsia="Times New Roman" w:hAnsiTheme="minorHAnsi" w:cstheme="minorHAnsi"/>
          <w:b/>
          <w:color w:val="333333"/>
        </w:rPr>
        <w:t>traitement :</w:t>
      </w:r>
      <w:r w:rsidR="00EA48C3" w:rsidRPr="001847CB">
        <w:rPr>
          <w:rFonts w:asciiTheme="minorHAnsi" w:eastAsia="Times New Roman" w:hAnsiTheme="minorHAnsi" w:cstheme="minorHAnsi"/>
          <w:b/>
          <w:color w:val="333333"/>
        </w:rPr>
        <w:t xml:space="preserve"> </w:t>
      </w:r>
    </w:p>
    <w:p w14:paraId="5AB90789" w14:textId="77777777" w:rsidR="009772F7" w:rsidRPr="001847CB" w:rsidRDefault="009772F7" w:rsidP="009772F7">
      <w:pPr>
        <w:pStyle w:val="Sansinterligne"/>
        <w:rPr>
          <w:rFonts w:asciiTheme="minorHAnsi" w:eastAsia="Times New Roman" w:hAnsiTheme="minorHAnsi" w:cstheme="minorHAnsi"/>
          <w:color w:val="333333"/>
        </w:rPr>
      </w:pPr>
      <w:r w:rsidRPr="001847CB">
        <w:rPr>
          <w:rFonts w:asciiTheme="minorHAnsi" w:eastAsia="Times New Roman" w:hAnsiTheme="minorHAnsi" w:cstheme="minorHAnsi"/>
          <w:color w:val="333333"/>
        </w:rPr>
        <w:lastRenderedPageBreak/>
        <w:t>Guillaume BUCHKREMER</w:t>
      </w:r>
    </w:p>
    <w:p w14:paraId="07630976" w14:textId="77777777" w:rsidR="009772F7" w:rsidRPr="001847CB" w:rsidRDefault="009772F7" w:rsidP="009772F7">
      <w:pPr>
        <w:pStyle w:val="Sansinterligne"/>
        <w:rPr>
          <w:rFonts w:asciiTheme="minorHAnsi" w:eastAsia="Times New Roman" w:hAnsiTheme="minorHAnsi" w:cstheme="minorHAnsi"/>
          <w:color w:val="333333"/>
        </w:rPr>
      </w:pPr>
      <w:r w:rsidRPr="001847CB">
        <w:rPr>
          <w:rFonts w:asciiTheme="minorHAnsi" w:eastAsia="Times New Roman" w:hAnsiTheme="minorHAnsi" w:cstheme="minorHAnsi"/>
          <w:color w:val="333333"/>
        </w:rPr>
        <w:t>BASIC PLUS – 28/1 Square de la Paix d’Angleur</w:t>
      </w:r>
    </w:p>
    <w:p w14:paraId="7D6E9C8D" w14:textId="77777777" w:rsidR="009772F7" w:rsidRPr="001847CB" w:rsidRDefault="009772F7" w:rsidP="009772F7">
      <w:pPr>
        <w:pStyle w:val="Sansinterligne"/>
        <w:rPr>
          <w:rFonts w:asciiTheme="minorHAnsi" w:eastAsia="Times New Roman" w:hAnsiTheme="minorHAnsi" w:cstheme="minorHAnsi"/>
          <w:color w:val="333333"/>
        </w:rPr>
      </w:pPr>
      <w:r w:rsidRPr="001847CB">
        <w:rPr>
          <w:rFonts w:asciiTheme="minorHAnsi" w:eastAsia="Times New Roman" w:hAnsiTheme="minorHAnsi" w:cstheme="minorHAnsi"/>
          <w:color w:val="333333"/>
        </w:rPr>
        <w:t>4031 LIÈGE</w:t>
      </w:r>
    </w:p>
    <w:p w14:paraId="1778BF44" w14:textId="77777777" w:rsidR="009772F7" w:rsidRPr="001847CB" w:rsidRDefault="001C6793" w:rsidP="009772F7">
      <w:pPr>
        <w:pStyle w:val="Sansinterligne"/>
        <w:rPr>
          <w:rFonts w:asciiTheme="minorHAnsi" w:eastAsia="Times New Roman" w:hAnsiTheme="minorHAnsi" w:cstheme="minorHAnsi"/>
          <w:color w:val="333333"/>
        </w:rPr>
      </w:pPr>
      <w:hyperlink r:id="rId13" w:history="1">
        <w:r w:rsidR="009772F7" w:rsidRPr="001847CB">
          <w:rPr>
            <w:rStyle w:val="Lienhypertexte"/>
            <w:rFonts w:asciiTheme="minorHAnsi" w:eastAsia="Times New Roman" w:hAnsiTheme="minorHAnsi" w:cstheme="minorHAnsi"/>
          </w:rPr>
          <w:t>g.buchkremer@basicplus.be</w:t>
        </w:r>
      </w:hyperlink>
      <w:r w:rsidR="009772F7" w:rsidRPr="001847CB">
        <w:rPr>
          <w:rFonts w:asciiTheme="minorHAnsi" w:eastAsia="Times New Roman" w:hAnsiTheme="minorHAnsi" w:cstheme="minorHAnsi"/>
          <w:color w:val="333333"/>
        </w:rPr>
        <w:t xml:space="preserve"> </w:t>
      </w:r>
    </w:p>
    <w:p w14:paraId="5185E574" w14:textId="77777777" w:rsidR="00EA48C3" w:rsidRPr="001847CB" w:rsidRDefault="00EA48C3" w:rsidP="00BE64C9">
      <w:pPr>
        <w:pStyle w:val="Paragraphedeliste"/>
        <w:numPr>
          <w:ilvl w:val="0"/>
          <w:numId w:val="0"/>
        </w:numPr>
        <w:spacing w:after="135" w:line="270" w:lineRule="atLeast"/>
        <w:rPr>
          <w:rFonts w:eastAsia="Times New Roman" w:cstheme="minorHAnsi"/>
          <w:color w:val="333333"/>
          <w:sz w:val="20"/>
          <w:szCs w:val="20"/>
        </w:rPr>
      </w:pPr>
    </w:p>
    <w:p w14:paraId="18C06BB5" w14:textId="68D3A7EE" w:rsidR="00EA48C3" w:rsidRPr="001847CB" w:rsidRDefault="003477D2" w:rsidP="00BC0B24">
      <w:pPr>
        <w:pStyle w:val="Paragraphedeliste"/>
        <w:ind w:left="284"/>
        <w:rPr>
          <w:rFonts w:cstheme="minorHAnsi"/>
        </w:rPr>
      </w:pPr>
      <w:r w:rsidRPr="001847CB">
        <w:rPr>
          <w:rFonts w:cstheme="minorHAnsi"/>
        </w:rPr>
        <w:t>Information sur le</w:t>
      </w:r>
      <w:r w:rsidR="002D3E6C" w:rsidRPr="001847CB">
        <w:rPr>
          <w:rFonts w:cstheme="minorHAnsi"/>
        </w:rPr>
        <w:t xml:space="preserve"> </w:t>
      </w:r>
      <w:r w:rsidRPr="001847CB">
        <w:rPr>
          <w:rFonts w:cstheme="minorHAnsi"/>
        </w:rPr>
        <w:t>traitement</w:t>
      </w:r>
      <w:r w:rsidR="002D3E6C" w:rsidRPr="001847CB">
        <w:rPr>
          <w:rFonts w:cstheme="minorHAnsi"/>
        </w:rPr>
        <w:t xml:space="preserve"> de données personnelles</w:t>
      </w:r>
      <w:r w:rsidR="00E04D58" w:rsidRPr="001847CB">
        <w:rPr>
          <w:rFonts w:cstheme="minorHAnsi"/>
        </w:rPr>
        <w:t xml:space="preserve"> des Consultants</w:t>
      </w:r>
    </w:p>
    <w:p w14:paraId="0A27678B" w14:textId="28E7098D" w:rsidR="00BA78AB" w:rsidRPr="001847CB" w:rsidRDefault="00BA78AB" w:rsidP="0020204A">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w:t>
      </w:r>
      <w:r w:rsidR="00E976F7" w:rsidRPr="001847CB">
        <w:rPr>
          <w:rFonts w:asciiTheme="minorHAnsi" w:eastAsia="Times New Roman" w:hAnsiTheme="minorHAnsi" w:cstheme="minorHAnsi"/>
          <w:b/>
          <w:color w:val="333333"/>
        </w:rPr>
        <w:t>Personnes Concernées</w:t>
      </w:r>
      <w:r w:rsidR="00E976F7" w:rsidRPr="001847CB">
        <w:rPr>
          <w:rFonts w:asciiTheme="minorHAnsi" w:eastAsia="Times New Roman" w:hAnsiTheme="minorHAnsi" w:cstheme="minorHAnsi"/>
          <w:color w:val="333333"/>
        </w:rPr>
        <w:t xml:space="preserve"> par le traitement de données personnelles sont les « </w:t>
      </w:r>
      <w:r w:rsidR="00E976F7" w:rsidRPr="001847CB">
        <w:rPr>
          <w:rFonts w:asciiTheme="minorHAnsi" w:eastAsia="Times New Roman" w:hAnsiTheme="minorHAnsi" w:cstheme="minorHAnsi"/>
          <w:b/>
          <w:color w:val="333333"/>
        </w:rPr>
        <w:t>Consultants </w:t>
      </w:r>
      <w:r w:rsidR="00E976F7" w:rsidRPr="001847CB">
        <w:rPr>
          <w:rFonts w:asciiTheme="minorHAnsi" w:eastAsia="Times New Roman" w:hAnsiTheme="minorHAnsi" w:cstheme="minorHAnsi"/>
          <w:color w:val="333333"/>
        </w:rPr>
        <w:t xml:space="preserve">» </w:t>
      </w:r>
      <w:r w:rsidR="00F057B6" w:rsidRPr="001847CB">
        <w:rPr>
          <w:rFonts w:asciiTheme="minorHAnsi" w:eastAsia="Times New Roman" w:hAnsiTheme="minorHAnsi" w:cstheme="minorHAnsi"/>
          <w:color w:val="333333"/>
        </w:rPr>
        <w:t>tels que définis à l’article 2, 7° du</w:t>
      </w:r>
      <w:r w:rsidR="00E976F7" w:rsidRPr="001847CB">
        <w:rPr>
          <w:rFonts w:asciiTheme="minorHAnsi" w:eastAsia="Times New Roman" w:hAnsiTheme="minorHAnsi" w:cstheme="minorHAnsi"/>
          <w:color w:val="333333"/>
        </w:rPr>
        <w:t xml:space="preserve"> Décret du 14 juillet 2006 relatif</w:t>
      </w:r>
      <w:r w:rsidR="00156516" w:rsidRPr="001847CB">
        <w:rPr>
          <w:rFonts w:asciiTheme="minorHAnsi" w:eastAsia="Times New Roman" w:hAnsiTheme="minorHAnsi" w:cstheme="minorHAnsi"/>
          <w:color w:val="333333"/>
        </w:rPr>
        <w:t xml:space="preserve"> aux missions</w:t>
      </w:r>
      <w:r w:rsidR="00F057B6" w:rsidRPr="001847CB">
        <w:rPr>
          <w:rFonts w:asciiTheme="minorHAnsi" w:eastAsia="Times New Roman" w:hAnsiTheme="minorHAnsi" w:cstheme="minorHAnsi"/>
          <w:color w:val="333333"/>
        </w:rPr>
        <w:t xml:space="preserve">, programmes et rapport d’activités des Centres </w:t>
      </w:r>
      <w:r w:rsidR="00EF2E59" w:rsidRPr="001847CB">
        <w:rPr>
          <w:rFonts w:asciiTheme="minorHAnsi" w:eastAsia="Times New Roman" w:hAnsiTheme="minorHAnsi" w:cstheme="minorHAnsi"/>
          <w:color w:val="333333"/>
        </w:rPr>
        <w:t>psycho-médicosociaux</w:t>
      </w:r>
      <w:r w:rsidR="00F057B6" w:rsidRPr="001847CB">
        <w:rPr>
          <w:rFonts w:asciiTheme="minorHAnsi" w:eastAsia="Times New Roman" w:hAnsiTheme="minorHAnsi" w:cstheme="minorHAnsi"/>
          <w:color w:val="333333"/>
        </w:rPr>
        <w:t> </w:t>
      </w:r>
      <w:r w:rsidR="00464558" w:rsidRPr="001847CB">
        <w:rPr>
          <w:rFonts w:asciiTheme="minorHAnsi" w:eastAsia="Times New Roman" w:hAnsiTheme="minorHAnsi" w:cstheme="minorHAnsi"/>
          <w:color w:val="333333"/>
        </w:rPr>
        <w:t xml:space="preserve">(c’est-à-dire </w:t>
      </w:r>
      <w:r w:rsidR="00F057B6" w:rsidRPr="001847CB">
        <w:rPr>
          <w:rFonts w:asciiTheme="minorHAnsi" w:eastAsia="Times New Roman" w:hAnsiTheme="minorHAnsi" w:cstheme="minorHAnsi"/>
          <w:color w:val="333333"/>
        </w:rPr>
        <w:t>les élèves et toutes personnes amenées à consulter le centre dans le cadre des missions du centre</w:t>
      </w:r>
      <w:r w:rsidR="00464558" w:rsidRPr="001847CB">
        <w:rPr>
          <w:rFonts w:asciiTheme="minorHAnsi" w:eastAsia="Times New Roman" w:hAnsiTheme="minorHAnsi" w:cstheme="minorHAnsi"/>
          <w:color w:val="333333"/>
        </w:rPr>
        <w:t xml:space="preserve">), ainsi que </w:t>
      </w:r>
      <w:r w:rsidR="00661C90" w:rsidRPr="001847CB">
        <w:rPr>
          <w:rFonts w:asciiTheme="minorHAnsi" w:eastAsia="Times New Roman" w:hAnsiTheme="minorHAnsi" w:cstheme="minorHAnsi"/>
          <w:color w:val="333333"/>
        </w:rPr>
        <w:t>tous tiers concernés par le dossier ouvert et traité par le Centre.</w:t>
      </w:r>
    </w:p>
    <w:p w14:paraId="295F8D92" w14:textId="4EC30F73" w:rsidR="00951235" w:rsidRPr="001847CB" w:rsidRDefault="00951235" w:rsidP="0020204A">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La </w:t>
      </w:r>
      <w:r w:rsidRPr="001847CB">
        <w:rPr>
          <w:rFonts w:asciiTheme="minorHAnsi" w:eastAsia="Times New Roman" w:hAnsiTheme="minorHAnsi" w:cstheme="minorHAnsi"/>
          <w:b/>
          <w:color w:val="333333"/>
        </w:rPr>
        <w:t>finalité</w:t>
      </w:r>
      <w:r w:rsidRPr="001847CB">
        <w:rPr>
          <w:rFonts w:asciiTheme="minorHAnsi" w:eastAsia="Times New Roman" w:hAnsiTheme="minorHAnsi" w:cstheme="minorHAnsi"/>
          <w:color w:val="333333"/>
        </w:rPr>
        <w:t xml:space="preserve"> du traitement est l’accomplissement des missions des Centres </w:t>
      </w:r>
      <w:r w:rsidR="00EF2E59" w:rsidRPr="001847CB">
        <w:rPr>
          <w:rFonts w:asciiTheme="minorHAnsi" w:eastAsia="Times New Roman" w:hAnsiTheme="minorHAnsi" w:cstheme="minorHAnsi"/>
          <w:color w:val="333333"/>
        </w:rPr>
        <w:t>psycho-médicosociaux</w:t>
      </w:r>
      <w:r w:rsidRPr="001847CB">
        <w:rPr>
          <w:rFonts w:asciiTheme="minorHAnsi" w:eastAsia="Times New Roman" w:hAnsiTheme="minorHAnsi" w:cstheme="minorHAnsi"/>
          <w:color w:val="333333"/>
        </w:rPr>
        <w:t xml:space="preserve"> telles qu’établies par l’article 6 du Décret du 14 juillet 2006 relatif aux missions, programmes et rapport d’activités des Centres </w:t>
      </w:r>
      <w:r w:rsidR="00EF2E59" w:rsidRPr="001847CB">
        <w:rPr>
          <w:rFonts w:asciiTheme="minorHAnsi" w:eastAsia="Times New Roman" w:hAnsiTheme="minorHAnsi" w:cstheme="minorHAnsi"/>
          <w:color w:val="333333"/>
        </w:rPr>
        <w:t>psycho-médicosociaux</w:t>
      </w:r>
      <w:r w:rsidRPr="001847CB">
        <w:rPr>
          <w:rFonts w:asciiTheme="minorHAnsi" w:eastAsia="Times New Roman" w:hAnsiTheme="minorHAnsi" w:cstheme="minorHAnsi"/>
          <w:color w:val="333333"/>
        </w:rPr>
        <w:t> :</w:t>
      </w:r>
    </w:p>
    <w:p w14:paraId="03284808" w14:textId="3898305A" w:rsidR="00951235" w:rsidRPr="001847CB" w:rsidRDefault="00951235" w:rsidP="00C64008">
      <w:pPr>
        <w:spacing w:after="135" w:line="270" w:lineRule="atLeast"/>
        <w:ind w:left="708"/>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1°. Promouvoir les conditions psychologiques, </w:t>
      </w:r>
      <w:r w:rsidR="00811D90" w:rsidRPr="001847CB">
        <w:rPr>
          <w:rFonts w:asciiTheme="minorHAnsi" w:eastAsia="Times New Roman" w:hAnsiTheme="minorHAnsi" w:cstheme="minorHAnsi"/>
          <w:color w:val="333333"/>
        </w:rPr>
        <w:t>psychopédagogiques</w:t>
      </w:r>
      <w:r w:rsidRPr="001847CB">
        <w:rPr>
          <w:rFonts w:asciiTheme="minorHAnsi" w:eastAsia="Times New Roman" w:hAnsiTheme="minorHAnsi" w:cstheme="minorHAnsi"/>
          <w:color w:val="333333"/>
        </w:rPr>
        <w:t>, médicales et sociales qui offrent à l’élève les meilleures chances de développer harmonieusement sa personnalité et de le préparer à assumer son rôle de citoyen autonome et responsable et à prendre une place active dans la vie sociale, culturelle et économique ;</w:t>
      </w:r>
    </w:p>
    <w:p w14:paraId="6E5389CB" w14:textId="57DF19C2" w:rsidR="00951235" w:rsidRPr="001847CB" w:rsidRDefault="00951235" w:rsidP="00C64008">
      <w:pPr>
        <w:spacing w:after="135" w:line="270" w:lineRule="atLeast"/>
        <w:ind w:left="708"/>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2°. Contribuer au processus éducatif de l’élève, tout au long de son parcours scolaire, en favorisant la mise en œuvre des moyens qui permettront de l’amener à progresser toujours plus et ce, dans la perspective d’assurer à tous des chances égales d’accès à l’émancipation sociale, citoyenne et personnelle.</w:t>
      </w:r>
      <w:r w:rsidR="00464558" w:rsidRPr="001847CB">
        <w:rPr>
          <w:rFonts w:asciiTheme="minorHAnsi" w:eastAsia="Times New Roman" w:hAnsiTheme="minorHAnsi" w:cstheme="minorHAnsi"/>
          <w:color w:val="333333"/>
        </w:rPr>
        <w:t xml:space="preserve"> </w:t>
      </w:r>
      <w:r w:rsidRPr="001847CB">
        <w:rPr>
          <w:rFonts w:asciiTheme="minorHAnsi" w:eastAsia="Times New Roman" w:hAnsiTheme="minorHAnsi" w:cstheme="minorHAnsi"/>
          <w:color w:val="333333"/>
        </w:rPr>
        <w:t>A cette fin les centres mobiliseront, entre autres, les ressources disponibles de l’environnement familial, social et scolaire de l’élève ;</w:t>
      </w:r>
    </w:p>
    <w:p w14:paraId="436055D2" w14:textId="24EBFA0D" w:rsidR="00951235" w:rsidRPr="001847CB" w:rsidRDefault="00951235" w:rsidP="00C64008">
      <w:pPr>
        <w:spacing w:after="135" w:line="270" w:lineRule="atLeast"/>
        <w:ind w:left="708"/>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3°. Dans une optique d’orientation tout au long de la vie, soutenir l’élève dans la construction positive de son projet de vie personnelle, scolaire, professionnel et de son insertion socio-professionnelle.</w:t>
      </w:r>
    </w:p>
    <w:p w14:paraId="24BBE7E2" w14:textId="7F68D4C3" w:rsidR="00BA78AB" w:rsidRPr="001847CB" w:rsidRDefault="00AA1BC5" w:rsidP="0020204A">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w:t>
      </w:r>
      <w:r w:rsidRPr="001847CB">
        <w:rPr>
          <w:rFonts w:asciiTheme="minorHAnsi" w:eastAsia="Times New Roman" w:hAnsiTheme="minorHAnsi" w:cstheme="minorHAnsi"/>
          <w:b/>
          <w:color w:val="333333"/>
        </w:rPr>
        <w:t>catégories de données personnelles</w:t>
      </w:r>
      <w:r w:rsidRPr="001847CB">
        <w:rPr>
          <w:rFonts w:asciiTheme="minorHAnsi" w:eastAsia="Times New Roman" w:hAnsiTheme="minorHAnsi" w:cstheme="minorHAnsi"/>
          <w:color w:val="333333"/>
        </w:rPr>
        <w:t xml:space="preserve"> concernées sont : </w:t>
      </w:r>
      <w:r w:rsidR="00253777" w:rsidRPr="001847CB">
        <w:rPr>
          <w:rFonts w:asciiTheme="minorHAnsi" w:eastAsia="Times New Roman" w:hAnsiTheme="minorHAnsi" w:cstheme="minorHAnsi"/>
          <w:color w:val="333333"/>
        </w:rPr>
        <w:t>données d’identification, caractéristiques personnelles, données physiques, habitudes de vie, composition du ménage, loisirs et intérêts, affiliations, données concernant la santé physique</w:t>
      </w:r>
      <w:r w:rsidR="00294280" w:rsidRPr="001847CB">
        <w:rPr>
          <w:rFonts w:asciiTheme="minorHAnsi" w:eastAsia="Times New Roman" w:hAnsiTheme="minorHAnsi" w:cstheme="minorHAnsi"/>
          <w:color w:val="333333"/>
        </w:rPr>
        <w:t xml:space="preserve"> et mentale</w:t>
      </w:r>
      <w:r w:rsidR="00253777" w:rsidRPr="001847CB">
        <w:rPr>
          <w:rFonts w:asciiTheme="minorHAnsi" w:eastAsia="Times New Roman" w:hAnsiTheme="minorHAnsi" w:cstheme="minorHAnsi"/>
          <w:color w:val="333333"/>
        </w:rPr>
        <w:t>, données concernant des situations et comportements à risques, données relatives à la remédiation, études et formation, profession et emploi, données relatives au comportement sexuel, convictions philosophiques ou religieuses.</w:t>
      </w:r>
    </w:p>
    <w:p w14:paraId="662B7887" w14:textId="3DD11237" w:rsidR="00D5170F" w:rsidRPr="001847CB" w:rsidRDefault="00D5170F" w:rsidP="0020204A">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w:t>
      </w:r>
      <w:r w:rsidRPr="001847CB">
        <w:rPr>
          <w:rFonts w:asciiTheme="minorHAnsi" w:eastAsia="Times New Roman" w:hAnsiTheme="minorHAnsi" w:cstheme="minorHAnsi"/>
          <w:b/>
          <w:color w:val="333333"/>
        </w:rPr>
        <w:t>bases légales</w:t>
      </w:r>
      <w:r w:rsidRPr="001847CB">
        <w:rPr>
          <w:rFonts w:asciiTheme="minorHAnsi" w:eastAsia="Times New Roman" w:hAnsiTheme="minorHAnsi" w:cstheme="minorHAnsi"/>
          <w:color w:val="333333"/>
        </w:rPr>
        <w:t xml:space="preserve"> au traitement de données personnelles sont</w:t>
      </w:r>
      <w:r w:rsidR="00880221" w:rsidRPr="001847CB">
        <w:rPr>
          <w:rFonts w:asciiTheme="minorHAnsi" w:eastAsia="Times New Roman" w:hAnsiTheme="minorHAnsi" w:cstheme="minorHAnsi"/>
          <w:color w:val="333333"/>
        </w:rPr>
        <w:t xml:space="preserve"> notamment</w:t>
      </w:r>
      <w:r w:rsidRPr="001847CB">
        <w:rPr>
          <w:rFonts w:asciiTheme="minorHAnsi" w:eastAsia="Times New Roman" w:hAnsiTheme="minorHAnsi" w:cstheme="minorHAnsi"/>
          <w:color w:val="333333"/>
        </w:rPr>
        <w:t> :</w:t>
      </w:r>
    </w:p>
    <w:p w14:paraId="391E7405" w14:textId="77777777" w:rsidR="0052473C" w:rsidRPr="001847CB" w:rsidRDefault="0052473C" w:rsidP="0052473C">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Article 6, §1 a) du Règlement (UE) 2016/679, la personne concernée a consenti au traitement de ses données pour une ou plusieurs finalités spécifiques précisées lors de la demande de consentement.</w:t>
      </w:r>
    </w:p>
    <w:p w14:paraId="6055A54D" w14:textId="77777777" w:rsidR="0052473C" w:rsidRPr="001847CB" w:rsidRDefault="0052473C" w:rsidP="0052473C">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Article 6, §1 c) du Règlement (UE) 2016/679 le traitement est nécessaire au respect d'une obligation légale à laquelle le responsable du traitement est soumis ;</w:t>
      </w:r>
    </w:p>
    <w:p w14:paraId="50B371BC" w14:textId="77777777" w:rsidR="0052473C" w:rsidRPr="001847CB" w:rsidRDefault="0052473C" w:rsidP="0052473C">
      <w:pPr>
        <w:pStyle w:val="Paragraphedeliste"/>
        <w:numPr>
          <w:ilvl w:val="1"/>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Loi du 1er avril 1960 relative aux centres psycho-médicosociaux ;</w:t>
      </w:r>
    </w:p>
    <w:p w14:paraId="0F1F0F51" w14:textId="77777777" w:rsidR="0052473C" w:rsidRPr="001847CB" w:rsidRDefault="0052473C" w:rsidP="0052473C">
      <w:pPr>
        <w:pStyle w:val="Paragraphedeliste"/>
        <w:numPr>
          <w:ilvl w:val="1"/>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Arrêté royal du 13 août 1962 organique des centres psycho-médicosociaux ;</w:t>
      </w:r>
    </w:p>
    <w:p w14:paraId="359B5DFC" w14:textId="77777777" w:rsidR="0052473C" w:rsidRPr="001847CB" w:rsidRDefault="0052473C" w:rsidP="0052473C">
      <w:pPr>
        <w:pStyle w:val="Paragraphedeliste"/>
        <w:numPr>
          <w:ilvl w:val="1"/>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Décret CFWB du 20 décembre 2001 relatif à la promotion de la santé à l’école ;</w:t>
      </w:r>
    </w:p>
    <w:p w14:paraId="247151EF" w14:textId="77777777" w:rsidR="0052473C" w:rsidRPr="001847CB" w:rsidRDefault="0052473C" w:rsidP="0052473C">
      <w:pPr>
        <w:pStyle w:val="Paragraphedeliste"/>
        <w:numPr>
          <w:ilvl w:val="1"/>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Arrêté du Gouvernement de la Communauté française du 17 juillet 2002 fixant les modalités de concertation relative au suivie médical, entre les services de promotion de la santé à l’école et les centres psycho-médicosociaux ;</w:t>
      </w:r>
    </w:p>
    <w:p w14:paraId="2A60F8F2" w14:textId="77777777" w:rsidR="0052473C" w:rsidRPr="001847CB" w:rsidRDefault="0052473C" w:rsidP="0052473C">
      <w:pPr>
        <w:pStyle w:val="Paragraphedeliste"/>
        <w:numPr>
          <w:ilvl w:val="1"/>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Décret CFWB du 14 juillet 2006 relatif aux missions, programmes et rapport d'activités des centres psycho-médicosociaux ;</w:t>
      </w:r>
    </w:p>
    <w:p w14:paraId="653B1B74" w14:textId="77777777" w:rsidR="0052473C" w:rsidRPr="001847CB" w:rsidRDefault="0052473C" w:rsidP="0052473C">
      <w:pPr>
        <w:pStyle w:val="Paragraphedeliste"/>
        <w:numPr>
          <w:ilvl w:val="1"/>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lastRenderedPageBreak/>
        <w:t>Arrêté du Gouvernement de la Communauté française du 11 mai 2007 déterminant les exigences auxquelles le journal d’activités des centres psycho-médicosociaux doit répondre ainsi que son modèle.</w:t>
      </w:r>
    </w:p>
    <w:p w14:paraId="27990C2E" w14:textId="77777777" w:rsidR="0052473C" w:rsidRPr="001847CB" w:rsidRDefault="0052473C" w:rsidP="0052473C">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Article 6, §1 e) du Règlement (UE) 2016/679 le traitement est nécessaire à l’exécution d’une mission d’intérêt public ou relevant de l’exercice de l’autorité publique dont est investi le responsable de traitement ;</w:t>
      </w:r>
    </w:p>
    <w:p w14:paraId="35750ECA" w14:textId="77777777" w:rsidR="0052473C" w:rsidRPr="001847CB" w:rsidRDefault="0052473C" w:rsidP="0052473C">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Article 9, §2 h) du Règlement (UE) 2016/679 le traitement est nécessaire aux fins de la médecine préventive ou de la médecine du travail, de l'appréciation de la capacité de travail du travailleur, de diagnostics médicaux, de la prise en charge sanitaire ou sociale, ou de la gestion des systèmes et des services de soins de santé ou de protection sociale sur la base du droit de l'Union, du droit d'un État membre ou en vertu d'un contrat conclu avec un professionnel de la santé et soumis aux conditions et garanties visées au paragraphe 3</w:t>
      </w:r>
      <w:r w:rsidRPr="001847CB">
        <w:rPr>
          <w:rStyle w:val="Appelnotedebasdep"/>
          <w:rFonts w:eastAsia="Times New Roman" w:cstheme="minorHAnsi"/>
          <w:color w:val="333333"/>
          <w:sz w:val="22"/>
        </w:rPr>
        <w:footnoteReference w:id="2"/>
      </w:r>
      <w:r w:rsidRPr="001847CB">
        <w:rPr>
          <w:rFonts w:eastAsia="Times New Roman" w:cstheme="minorHAnsi"/>
          <w:color w:val="333333"/>
          <w:sz w:val="22"/>
        </w:rPr>
        <w:t> ;</w:t>
      </w:r>
    </w:p>
    <w:p w14:paraId="64A639CF" w14:textId="77777777" w:rsidR="00F007F6" w:rsidRPr="001847CB" w:rsidRDefault="00DE686D" w:rsidP="00FD5BAD">
      <w:pPr>
        <w:spacing w:after="135" w:line="270" w:lineRule="atLeast"/>
        <w:ind w:left="36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w:t>
      </w:r>
      <w:r w:rsidR="00F007F6" w:rsidRPr="001847CB">
        <w:rPr>
          <w:rFonts w:asciiTheme="minorHAnsi" w:eastAsia="Times New Roman" w:hAnsiTheme="minorHAnsi" w:cstheme="minorHAnsi"/>
          <w:color w:val="333333"/>
        </w:rPr>
        <w:t xml:space="preserve">catégories de </w:t>
      </w:r>
      <w:r w:rsidRPr="001847CB">
        <w:rPr>
          <w:rFonts w:asciiTheme="minorHAnsi" w:eastAsia="Times New Roman" w:hAnsiTheme="minorHAnsi" w:cstheme="minorHAnsi"/>
          <w:b/>
          <w:color w:val="333333"/>
        </w:rPr>
        <w:t>destinataires</w:t>
      </w:r>
      <w:r w:rsidR="00F007F6" w:rsidRPr="001847CB">
        <w:rPr>
          <w:rFonts w:asciiTheme="minorHAnsi" w:eastAsia="Times New Roman" w:hAnsiTheme="minorHAnsi" w:cstheme="minorHAnsi"/>
          <w:color w:val="333333"/>
        </w:rPr>
        <w:t xml:space="preserve"> des données personnelles sont :</w:t>
      </w:r>
    </w:p>
    <w:p w14:paraId="5329EDAA" w14:textId="0C08B54D" w:rsidR="00FD5BAD" w:rsidRPr="001847CB" w:rsidRDefault="00F007F6" w:rsidP="00F007F6">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La personne concernée elle-même ;</w:t>
      </w:r>
    </w:p>
    <w:p w14:paraId="451FF528" w14:textId="190DEA1C" w:rsidR="00F007F6" w:rsidRPr="001847CB" w:rsidRDefault="00F007F6" w:rsidP="00F007F6">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 xml:space="preserve">L’équipe éducative des établissements scolaires (Article 17 du Décret du 14 juillet 2006 relatif aux missions, programmes et rapport d'activités des centres </w:t>
      </w:r>
      <w:r w:rsidR="00EF2E59" w:rsidRPr="001847CB">
        <w:rPr>
          <w:rFonts w:eastAsia="Times New Roman" w:cstheme="minorHAnsi"/>
          <w:color w:val="333333"/>
          <w:sz w:val="22"/>
        </w:rPr>
        <w:t>psycho-médicosociaux</w:t>
      </w:r>
      <w:r w:rsidRPr="001847CB">
        <w:rPr>
          <w:rFonts w:eastAsia="Times New Roman" w:cstheme="minorHAnsi"/>
          <w:color w:val="333333"/>
          <w:sz w:val="22"/>
        </w:rPr>
        <w:t>) ;</w:t>
      </w:r>
    </w:p>
    <w:p w14:paraId="5950D7DA" w14:textId="0E6D659D" w:rsidR="00EA2017" w:rsidRPr="001847CB" w:rsidRDefault="00EA2017" w:rsidP="00F007F6">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 xml:space="preserve">Le </w:t>
      </w:r>
      <w:r w:rsidR="00E83B13" w:rsidRPr="001847CB">
        <w:rPr>
          <w:rFonts w:eastAsia="Times New Roman" w:cstheme="minorHAnsi"/>
          <w:color w:val="333333"/>
          <w:sz w:val="22"/>
        </w:rPr>
        <w:t>service</w:t>
      </w:r>
      <w:r w:rsidRPr="001847CB">
        <w:rPr>
          <w:rFonts w:eastAsia="Times New Roman" w:cstheme="minorHAnsi"/>
          <w:color w:val="333333"/>
          <w:sz w:val="22"/>
        </w:rPr>
        <w:t xml:space="preserve"> de </w:t>
      </w:r>
      <w:r w:rsidR="00E83B13" w:rsidRPr="001847CB">
        <w:rPr>
          <w:rFonts w:eastAsia="Times New Roman" w:cstheme="minorHAnsi"/>
          <w:color w:val="333333"/>
          <w:sz w:val="22"/>
        </w:rPr>
        <w:t>P</w:t>
      </w:r>
      <w:r w:rsidRPr="001847CB">
        <w:rPr>
          <w:rFonts w:eastAsia="Times New Roman" w:cstheme="minorHAnsi"/>
          <w:color w:val="333333"/>
          <w:sz w:val="22"/>
        </w:rPr>
        <w:t xml:space="preserve">romotion de la </w:t>
      </w:r>
      <w:r w:rsidR="00E83B13" w:rsidRPr="001847CB">
        <w:rPr>
          <w:rFonts w:eastAsia="Times New Roman" w:cstheme="minorHAnsi"/>
          <w:color w:val="333333"/>
          <w:sz w:val="22"/>
        </w:rPr>
        <w:t>S</w:t>
      </w:r>
      <w:r w:rsidRPr="001847CB">
        <w:rPr>
          <w:rFonts w:eastAsia="Times New Roman" w:cstheme="minorHAnsi"/>
          <w:color w:val="333333"/>
          <w:sz w:val="22"/>
        </w:rPr>
        <w:t>anté à l’</w:t>
      </w:r>
      <w:r w:rsidR="00E83B13" w:rsidRPr="001847CB">
        <w:rPr>
          <w:rFonts w:eastAsia="Times New Roman" w:cstheme="minorHAnsi"/>
          <w:color w:val="333333"/>
          <w:sz w:val="22"/>
        </w:rPr>
        <w:t>É</w:t>
      </w:r>
      <w:r w:rsidRPr="001847CB">
        <w:rPr>
          <w:rFonts w:eastAsia="Times New Roman" w:cstheme="minorHAnsi"/>
          <w:color w:val="333333"/>
          <w:sz w:val="22"/>
        </w:rPr>
        <w:t>cole</w:t>
      </w:r>
      <w:r w:rsidR="004B3CE3" w:rsidRPr="001847CB">
        <w:rPr>
          <w:rFonts w:eastAsia="Times New Roman" w:cstheme="minorHAnsi"/>
          <w:color w:val="333333"/>
          <w:sz w:val="22"/>
        </w:rPr>
        <w:t xml:space="preserve"> (médecine scolaire) (décret du 20 décembre 2001)</w:t>
      </w:r>
      <w:r w:rsidRPr="001847CB">
        <w:rPr>
          <w:rFonts w:eastAsia="Times New Roman" w:cstheme="minorHAnsi"/>
          <w:color w:val="333333"/>
          <w:sz w:val="22"/>
        </w:rPr>
        <w:t> ;</w:t>
      </w:r>
    </w:p>
    <w:p w14:paraId="1720AAB1" w14:textId="0BE47EA5" w:rsidR="00F87966" w:rsidRPr="001847CB" w:rsidRDefault="00F87966" w:rsidP="009C469A">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Autorités judiciaires </w:t>
      </w:r>
      <w:r w:rsidR="009C469A" w:rsidRPr="001847CB">
        <w:rPr>
          <w:rFonts w:eastAsia="Times New Roman" w:cstheme="minorHAnsi"/>
          <w:color w:val="333333"/>
          <w:sz w:val="22"/>
        </w:rPr>
        <w:t xml:space="preserve">(tribunal de la famille, parquet, délégué aux droits de l’enfant etc.) ; </w:t>
      </w:r>
    </w:p>
    <w:p w14:paraId="3C340FDE" w14:textId="50121F75" w:rsidR="00F87966" w:rsidRPr="001847CB" w:rsidRDefault="00F87966" w:rsidP="00F007F6">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Organismes sociaux </w:t>
      </w:r>
      <w:r w:rsidR="009C469A" w:rsidRPr="001847CB">
        <w:rPr>
          <w:rFonts w:eastAsia="Times New Roman" w:cstheme="minorHAnsi"/>
          <w:color w:val="333333"/>
          <w:sz w:val="22"/>
        </w:rPr>
        <w:t>(SAJ, SPJ, SOS Enfants, etc.</w:t>
      </w:r>
      <w:r w:rsidR="00EF2E59" w:rsidRPr="001847CB">
        <w:rPr>
          <w:rFonts w:eastAsia="Times New Roman" w:cstheme="minorHAnsi"/>
          <w:color w:val="333333"/>
          <w:sz w:val="22"/>
        </w:rPr>
        <w:t>) ;</w:t>
      </w:r>
    </w:p>
    <w:p w14:paraId="308B9F86" w14:textId="04BBF2A8" w:rsidR="005A67CC" w:rsidRPr="001847CB" w:rsidRDefault="005A67CC" w:rsidP="005A67CC">
      <w:pPr>
        <w:pStyle w:val="Paragraphedeliste"/>
        <w:numPr>
          <w:ilvl w:val="0"/>
          <w:numId w:val="21"/>
        </w:numPr>
        <w:spacing w:after="135" w:line="270" w:lineRule="atLeast"/>
        <w:jc w:val="both"/>
        <w:rPr>
          <w:rFonts w:cstheme="minorHAnsi"/>
          <w:iCs/>
          <w:color w:val="333333"/>
          <w:sz w:val="22"/>
        </w:rPr>
      </w:pPr>
      <w:r w:rsidRPr="001847CB">
        <w:rPr>
          <w:rFonts w:cstheme="minorHAnsi"/>
          <w:iCs/>
          <w:color w:val="333333"/>
          <w:sz w:val="22"/>
        </w:rPr>
        <w:t>Lorsqu’un élève n’appartient plus au ressort d’activités d’un Centre, le Centre PMS qui a dorénavant cet élève dans son ressort de population peut, moyennant l’accord des parents, demander le transfert du dossier de cet élève.</w:t>
      </w:r>
    </w:p>
    <w:p w14:paraId="3958D7C5" w14:textId="77777777" w:rsidR="008354A8" w:rsidRPr="001847CB" w:rsidRDefault="008354A8" w:rsidP="008354A8">
      <w:pPr>
        <w:pStyle w:val="Paragraphedeliste"/>
        <w:numPr>
          <w:ilvl w:val="0"/>
          <w:numId w:val="0"/>
        </w:numPr>
        <w:spacing w:after="135" w:line="270" w:lineRule="atLeast"/>
        <w:ind w:left="720"/>
        <w:jc w:val="both"/>
        <w:rPr>
          <w:rFonts w:cstheme="minorHAnsi"/>
          <w:iCs/>
          <w:color w:val="333333"/>
          <w:sz w:val="22"/>
        </w:rPr>
      </w:pPr>
    </w:p>
    <w:p w14:paraId="44D94CF0" w14:textId="77777777" w:rsidR="002712D9" w:rsidRPr="001847CB" w:rsidRDefault="002712D9" w:rsidP="002712D9">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catégories de </w:t>
      </w:r>
      <w:r w:rsidRPr="001847CB">
        <w:rPr>
          <w:rFonts w:asciiTheme="minorHAnsi" w:eastAsia="Times New Roman" w:hAnsiTheme="minorHAnsi" w:cstheme="minorHAnsi"/>
          <w:b/>
          <w:bCs/>
          <w:color w:val="333333"/>
        </w:rPr>
        <w:t>partenaires sous-traitants</w:t>
      </w:r>
      <w:r w:rsidRPr="001847CB">
        <w:rPr>
          <w:rFonts w:asciiTheme="minorHAnsi" w:eastAsia="Times New Roman" w:hAnsiTheme="minorHAnsi" w:cstheme="minorHAnsi"/>
          <w:color w:val="333333"/>
        </w:rPr>
        <w:t xml:space="preserve"> des données personnelles peuvent être :</w:t>
      </w:r>
    </w:p>
    <w:p w14:paraId="269BB417" w14:textId="35BC4BC8" w:rsidR="002712D9" w:rsidRPr="001847CB" w:rsidRDefault="002712D9" w:rsidP="002712D9">
      <w:pPr>
        <w:pStyle w:val="Paragraphedeliste"/>
        <w:numPr>
          <w:ilvl w:val="0"/>
          <w:numId w:val="21"/>
        </w:numPr>
        <w:spacing w:after="135" w:line="270" w:lineRule="atLeast"/>
        <w:jc w:val="both"/>
        <w:rPr>
          <w:rFonts w:cstheme="minorHAnsi"/>
          <w:iCs/>
          <w:color w:val="333333"/>
          <w:sz w:val="22"/>
        </w:rPr>
      </w:pPr>
      <w:r w:rsidRPr="001847CB">
        <w:rPr>
          <w:rFonts w:cstheme="minorHAnsi"/>
          <w:iCs/>
          <w:color w:val="333333"/>
          <w:sz w:val="22"/>
        </w:rPr>
        <w:t xml:space="preserve">L’ASBL </w:t>
      </w:r>
      <w:proofErr w:type="spellStart"/>
      <w:r w:rsidRPr="001847CB">
        <w:rPr>
          <w:rFonts w:cstheme="minorHAnsi"/>
          <w:iCs/>
          <w:color w:val="333333"/>
          <w:sz w:val="22"/>
        </w:rPr>
        <w:t>Infodidac</w:t>
      </w:r>
      <w:proofErr w:type="spellEnd"/>
      <w:r w:rsidRPr="001847CB">
        <w:rPr>
          <w:rFonts w:cstheme="minorHAnsi"/>
          <w:iCs/>
          <w:color w:val="333333"/>
          <w:sz w:val="22"/>
        </w:rPr>
        <w:t xml:space="preserve"> dans le cadre de gestion administrative et </w:t>
      </w:r>
      <w:r w:rsidR="00432571" w:rsidRPr="001847CB">
        <w:rPr>
          <w:rFonts w:cstheme="minorHAnsi"/>
          <w:iCs/>
          <w:color w:val="333333"/>
          <w:sz w:val="22"/>
        </w:rPr>
        <w:t>le suivi des dossiers numériques des consultants</w:t>
      </w:r>
      <w:r w:rsidRPr="001847CB">
        <w:rPr>
          <w:rFonts w:cstheme="minorHAnsi"/>
          <w:iCs/>
          <w:color w:val="333333"/>
          <w:sz w:val="22"/>
        </w:rPr>
        <w:t> ;</w:t>
      </w:r>
    </w:p>
    <w:p w14:paraId="13B3FEB1" w14:textId="236F8D73" w:rsidR="00432571" w:rsidRPr="001847CB" w:rsidRDefault="00432571" w:rsidP="002712D9">
      <w:pPr>
        <w:pStyle w:val="Paragraphedeliste"/>
        <w:numPr>
          <w:ilvl w:val="0"/>
          <w:numId w:val="21"/>
        </w:numPr>
        <w:spacing w:after="135" w:line="270" w:lineRule="atLeast"/>
        <w:jc w:val="both"/>
        <w:rPr>
          <w:rFonts w:cstheme="minorHAnsi"/>
          <w:iCs/>
          <w:color w:val="333333"/>
          <w:sz w:val="22"/>
        </w:rPr>
      </w:pPr>
      <w:r w:rsidRPr="001847CB">
        <w:rPr>
          <w:rFonts w:cstheme="minorHAnsi"/>
          <w:iCs/>
          <w:color w:val="333333"/>
          <w:sz w:val="22"/>
        </w:rPr>
        <w:t xml:space="preserve">La société Microsoft dans le cadre de la fourniture d’outils de communication </w:t>
      </w:r>
      <w:r w:rsidR="00EA53AA" w:rsidRPr="001847CB">
        <w:rPr>
          <w:rFonts w:cstheme="minorHAnsi"/>
          <w:iCs/>
          <w:color w:val="333333"/>
          <w:sz w:val="22"/>
        </w:rPr>
        <w:t>électroniques.</w:t>
      </w:r>
    </w:p>
    <w:p w14:paraId="36752F67" w14:textId="2CA24DCE" w:rsidR="009C469A" w:rsidRPr="001847CB" w:rsidRDefault="009C469A" w:rsidP="00BE64C9">
      <w:pPr>
        <w:pStyle w:val="Paragraphedeliste"/>
        <w:numPr>
          <w:ilvl w:val="0"/>
          <w:numId w:val="0"/>
        </w:numPr>
        <w:spacing w:after="135" w:line="270" w:lineRule="atLeast"/>
        <w:ind w:left="360"/>
        <w:jc w:val="both"/>
        <w:rPr>
          <w:rFonts w:eastAsia="Times New Roman" w:cstheme="minorHAnsi"/>
          <w:color w:val="333333"/>
          <w:sz w:val="22"/>
        </w:rPr>
      </w:pPr>
    </w:p>
    <w:p w14:paraId="280EA74A" w14:textId="7F34E52F" w:rsidR="00A34B9E" w:rsidRPr="001847CB" w:rsidRDefault="00A34B9E" w:rsidP="00A34B9E">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u w:val="single"/>
        </w:rPr>
        <w:t>En aucun cas les données collectées et traitées ne sont transmises à des tiers à des fins commerciales</w:t>
      </w:r>
      <w:r w:rsidRPr="001847CB">
        <w:rPr>
          <w:rFonts w:asciiTheme="minorHAnsi" w:eastAsia="Times New Roman" w:hAnsiTheme="minorHAnsi" w:cstheme="minorHAnsi"/>
          <w:color w:val="333333"/>
        </w:rPr>
        <w:t>.</w:t>
      </w:r>
    </w:p>
    <w:p w14:paraId="161D77B8" w14:textId="23435F2F" w:rsidR="00F46FCB" w:rsidRPr="001847CB" w:rsidRDefault="00F46FCB" w:rsidP="00F46FCB">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w:t>
      </w:r>
      <w:r w:rsidRPr="001847CB">
        <w:rPr>
          <w:rFonts w:asciiTheme="minorHAnsi" w:eastAsia="Times New Roman" w:hAnsiTheme="minorHAnsi" w:cstheme="minorHAnsi"/>
          <w:b/>
          <w:color w:val="333333"/>
        </w:rPr>
        <w:t>sources</w:t>
      </w:r>
      <w:r w:rsidRPr="001847CB">
        <w:rPr>
          <w:rFonts w:asciiTheme="minorHAnsi" w:eastAsia="Times New Roman" w:hAnsiTheme="minorHAnsi" w:cstheme="minorHAnsi"/>
          <w:color w:val="333333"/>
        </w:rPr>
        <w:t xml:space="preserve"> des données personnelles sont les Consultants, la personne concernée elle-même</w:t>
      </w:r>
      <w:r w:rsidR="00A54221" w:rsidRPr="001847CB">
        <w:rPr>
          <w:rFonts w:asciiTheme="minorHAnsi" w:eastAsia="Times New Roman" w:hAnsiTheme="minorHAnsi" w:cstheme="minorHAnsi"/>
          <w:color w:val="333333"/>
        </w:rPr>
        <w:t xml:space="preserve"> ou son entourage familial</w:t>
      </w:r>
      <w:r w:rsidR="007E21D5" w:rsidRPr="001847CB">
        <w:rPr>
          <w:rFonts w:asciiTheme="minorHAnsi" w:eastAsia="Times New Roman" w:hAnsiTheme="minorHAnsi" w:cstheme="minorHAnsi"/>
          <w:color w:val="333333"/>
        </w:rPr>
        <w:t xml:space="preserve">, le </w:t>
      </w:r>
      <w:r w:rsidR="00E83B13" w:rsidRPr="001847CB">
        <w:rPr>
          <w:rFonts w:asciiTheme="minorHAnsi" w:eastAsia="Times New Roman" w:hAnsiTheme="minorHAnsi" w:cstheme="minorHAnsi"/>
          <w:color w:val="333333"/>
        </w:rPr>
        <w:t>service</w:t>
      </w:r>
      <w:r w:rsidR="007E21D5" w:rsidRPr="001847CB">
        <w:rPr>
          <w:rFonts w:asciiTheme="minorHAnsi" w:eastAsia="Times New Roman" w:hAnsiTheme="minorHAnsi" w:cstheme="minorHAnsi"/>
          <w:color w:val="333333"/>
        </w:rPr>
        <w:t xml:space="preserve"> de </w:t>
      </w:r>
      <w:r w:rsidR="00E83B13" w:rsidRPr="001847CB">
        <w:rPr>
          <w:rFonts w:asciiTheme="minorHAnsi" w:eastAsia="Times New Roman" w:hAnsiTheme="minorHAnsi" w:cstheme="minorHAnsi"/>
          <w:color w:val="333333"/>
        </w:rPr>
        <w:t>P</w:t>
      </w:r>
      <w:r w:rsidR="00C5384C" w:rsidRPr="001847CB">
        <w:rPr>
          <w:rFonts w:asciiTheme="minorHAnsi" w:eastAsia="Times New Roman" w:hAnsiTheme="minorHAnsi" w:cstheme="minorHAnsi"/>
          <w:color w:val="333333"/>
        </w:rPr>
        <w:t xml:space="preserve">romotion de </w:t>
      </w:r>
      <w:r w:rsidR="00E83B13" w:rsidRPr="001847CB">
        <w:rPr>
          <w:rFonts w:asciiTheme="minorHAnsi" w:eastAsia="Times New Roman" w:hAnsiTheme="minorHAnsi" w:cstheme="minorHAnsi"/>
          <w:color w:val="333333"/>
        </w:rPr>
        <w:t>S</w:t>
      </w:r>
      <w:r w:rsidR="00C5384C" w:rsidRPr="001847CB">
        <w:rPr>
          <w:rFonts w:asciiTheme="minorHAnsi" w:eastAsia="Times New Roman" w:hAnsiTheme="minorHAnsi" w:cstheme="minorHAnsi"/>
          <w:color w:val="333333"/>
        </w:rPr>
        <w:t>anté à l’</w:t>
      </w:r>
      <w:r w:rsidR="00E83B13" w:rsidRPr="001847CB">
        <w:rPr>
          <w:rFonts w:asciiTheme="minorHAnsi" w:eastAsia="Times New Roman" w:hAnsiTheme="minorHAnsi" w:cstheme="minorHAnsi"/>
          <w:color w:val="333333"/>
        </w:rPr>
        <w:t>É</w:t>
      </w:r>
      <w:r w:rsidR="00C5384C" w:rsidRPr="001847CB">
        <w:rPr>
          <w:rFonts w:asciiTheme="minorHAnsi" w:eastAsia="Times New Roman" w:hAnsiTheme="minorHAnsi" w:cstheme="minorHAnsi"/>
          <w:color w:val="333333"/>
        </w:rPr>
        <w:t>cole</w:t>
      </w:r>
      <w:r w:rsidR="00E83B13" w:rsidRPr="001847CB">
        <w:rPr>
          <w:rFonts w:asciiTheme="minorHAnsi" w:eastAsia="Times New Roman" w:hAnsiTheme="minorHAnsi" w:cstheme="minorHAnsi"/>
          <w:color w:val="333333"/>
        </w:rPr>
        <w:t>,</w:t>
      </w:r>
      <w:r w:rsidRPr="001847CB">
        <w:rPr>
          <w:rFonts w:asciiTheme="minorHAnsi" w:eastAsia="Times New Roman" w:hAnsiTheme="minorHAnsi" w:cstheme="minorHAnsi"/>
          <w:color w:val="333333"/>
        </w:rPr>
        <w:t xml:space="preserve"> l’équipe éducat</w:t>
      </w:r>
      <w:r w:rsidR="00E83B13" w:rsidRPr="001847CB">
        <w:rPr>
          <w:rFonts w:asciiTheme="minorHAnsi" w:eastAsia="Times New Roman" w:hAnsiTheme="minorHAnsi" w:cstheme="minorHAnsi"/>
          <w:color w:val="333333"/>
        </w:rPr>
        <w:t>ive de l’établissement scolaire et de professionnels de la santé.</w:t>
      </w:r>
    </w:p>
    <w:p w14:paraId="2F06B44A" w14:textId="174935BA" w:rsidR="005B59F1" w:rsidRPr="001847CB" w:rsidRDefault="005B59F1" w:rsidP="00F46FCB">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L</w:t>
      </w:r>
      <w:r w:rsidR="00406D0D" w:rsidRPr="001847CB">
        <w:rPr>
          <w:rFonts w:asciiTheme="minorHAnsi" w:eastAsia="Times New Roman" w:hAnsiTheme="minorHAnsi" w:cstheme="minorHAnsi"/>
          <w:color w:val="333333"/>
        </w:rPr>
        <w:t xml:space="preserve">es </w:t>
      </w:r>
      <w:r w:rsidR="00406D0D" w:rsidRPr="001847CB">
        <w:rPr>
          <w:rFonts w:asciiTheme="minorHAnsi" w:eastAsia="Times New Roman" w:hAnsiTheme="minorHAnsi" w:cstheme="minorHAnsi"/>
          <w:b/>
          <w:color w:val="333333"/>
        </w:rPr>
        <w:t>données sont conservées</w:t>
      </w:r>
      <w:r w:rsidR="00406D0D" w:rsidRPr="001847CB">
        <w:rPr>
          <w:rFonts w:asciiTheme="minorHAnsi" w:eastAsia="Times New Roman" w:hAnsiTheme="minorHAnsi" w:cstheme="minorHAnsi"/>
          <w:color w:val="333333"/>
        </w:rPr>
        <w:t xml:space="preserve"> jusqu’à ce que l’élève atteigne l’âge de 25 ans révolus</w:t>
      </w:r>
      <w:r w:rsidR="004B58A2" w:rsidRPr="001847CB">
        <w:rPr>
          <w:rFonts w:asciiTheme="minorHAnsi" w:eastAsia="Times New Roman" w:hAnsiTheme="minorHAnsi" w:cstheme="minorHAnsi"/>
          <w:color w:val="333333"/>
        </w:rPr>
        <w:t xml:space="preserve"> (Article 4 de l’Arrêté ministériel du 5 avril 1982 déterminant les exigences auxquelles le dossier </w:t>
      </w:r>
      <w:r w:rsidR="00EF2E59" w:rsidRPr="001847CB">
        <w:rPr>
          <w:rFonts w:asciiTheme="minorHAnsi" w:eastAsia="Times New Roman" w:hAnsiTheme="minorHAnsi" w:cstheme="minorHAnsi"/>
          <w:color w:val="333333"/>
        </w:rPr>
        <w:t>psycho-médicosocial</w:t>
      </w:r>
      <w:r w:rsidR="004B58A2" w:rsidRPr="001847CB">
        <w:rPr>
          <w:rFonts w:asciiTheme="minorHAnsi" w:eastAsia="Times New Roman" w:hAnsiTheme="minorHAnsi" w:cstheme="minorHAnsi"/>
          <w:color w:val="333333"/>
        </w:rPr>
        <w:t xml:space="preserve"> des élèves doit répondre)</w:t>
      </w:r>
      <w:r w:rsidR="00406D0D" w:rsidRPr="001847CB">
        <w:rPr>
          <w:rFonts w:asciiTheme="minorHAnsi" w:eastAsia="Times New Roman" w:hAnsiTheme="minorHAnsi" w:cstheme="minorHAnsi"/>
          <w:color w:val="333333"/>
        </w:rPr>
        <w:t>.</w:t>
      </w:r>
    </w:p>
    <w:p w14:paraId="5ACF7E01" w14:textId="25879BE9" w:rsidR="00BE2785" w:rsidRPr="001847CB" w:rsidRDefault="00BE2785" w:rsidP="00F46FCB">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données ne sont </w:t>
      </w:r>
      <w:r w:rsidRPr="001847CB">
        <w:rPr>
          <w:rFonts w:asciiTheme="minorHAnsi" w:eastAsia="Times New Roman" w:hAnsiTheme="minorHAnsi" w:cstheme="minorHAnsi"/>
          <w:b/>
          <w:color w:val="333333"/>
        </w:rPr>
        <w:t>pas transférées dans des pays hors de l’Union Européenne</w:t>
      </w:r>
      <w:r w:rsidRPr="001847CB">
        <w:rPr>
          <w:rFonts w:asciiTheme="minorHAnsi" w:eastAsia="Times New Roman" w:hAnsiTheme="minorHAnsi" w:cstheme="minorHAnsi"/>
          <w:color w:val="333333"/>
        </w:rPr>
        <w:t>.</w:t>
      </w:r>
    </w:p>
    <w:p w14:paraId="6F1C4FFD" w14:textId="77777777" w:rsidR="000C5391" w:rsidRPr="001847CB" w:rsidRDefault="000C5391" w:rsidP="00A266D5">
      <w:pPr>
        <w:spacing w:after="120"/>
        <w:jc w:val="both"/>
        <w:rPr>
          <w:rFonts w:asciiTheme="minorHAnsi" w:eastAsia="Times New Roman" w:hAnsiTheme="minorHAnsi" w:cstheme="minorHAnsi"/>
          <w:color w:val="333333"/>
        </w:rPr>
      </w:pPr>
    </w:p>
    <w:p w14:paraId="1D9193C0" w14:textId="77777777" w:rsidR="000C5391" w:rsidRPr="001847CB" w:rsidRDefault="000C5391" w:rsidP="00BC0B24">
      <w:pPr>
        <w:pStyle w:val="Paragraphedeliste"/>
        <w:ind w:left="284"/>
        <w:rPr>
          <w:rFonts w:cstheme="minorHAnsi"/>
        </w:rPr>
      </w:pPr>
      <w:r w:rsidRPr="001847CB">
        <w:rPr>
          <w:rFonts w:cstheme="minorHAnsi"/>
        </w:rPr>
        <w:t>Information sur le traitement de données personnelles des Candidats</w:t>
      </w:r>
    </w:p>
    <w:p w14:paraId="74DDF13B" w14:textId="77777777"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lastRenderedPageBreak/>
        <w:t xml:space="preserve">Les </w:t>
      </w:r>
      <w:r w:rsidRPr="001847CB">
        <w:rPr>
          <w:rFonts w:asciiTheme="minorHAnsi" w:eastAsia="Times New Roman" w:hAnsiTheme="minorHAnsi" w:cstheme="minorHAnsi"/>
          <w:b/>
          <w:color w:val="333333"/>
        </w:rPr>
        <w:t>Personnes Concernées</w:t>
      </w:r>
      <w:r w:rsidRPr="001847CB">
        <w:rPr>
          <w:rFonts w:asciiTheme="minorHAnsi" w:eastAsia="Times New Roman" w:hAnsiTheme="minorHAnsi" w:cstheme="minorHAnsi"/>
          <w:color w:val="333333"/>
        </w:rPr>
        <w:t xml:space="preserve"> par le traitement de données personnelles sont les « </w:t>
      </w:r>
      <w:r w:rsidRPr="001847CB">
        <w:rPr>
          <w:rFonts w:asciiTheme="minorHAnsi" w:eastAsia="Times New Roman" w:hAnsiTheme="minorHAnsi" w:cstheme="minorHAnsi"/>
          <w:b/>
          <w:color w:val="333333"/>
        </w:rPr>
        <w:t>Candidats</w:t>
      </w:r>
      <w:r w:rsidRPr="001847CB">
        <w:rPr>
          <w:rFonts w:asciiTheme="minorHAnsi" w:eastAsia="Times New Roman" w:hAnsiTheme="minorHAnsi" w:cstheme="minorHAnsi"/>
          <w:color w:val="333333"/>
        </w:rPr>
        <w:t xml:space="preserve"> », soit les personnes nous transmettant leur candidature pour un recrutement en cours par le </w:t>
      </w:r>
      <w:r w:rsidRPr="001847CB">
        <w:rPr>
          <w:rFonts w:asciiTheme="minorHAnsi" w:eastAsia="Times New Roman" w:hAnsiTheme="minorHAnsi" w:cstheme="minorHAnsi"/>
          <w:b/>
          <w:color w:val="333333"/>
        </w:rPr>
        <w:t>Centre</w:t>
      </w:r>
      <w:r w:rsidRPr="001847CB">
        <w:rPr>
          <w:rFonts w:asciiTheme="minorHAnsi" w:eastAsia="Times New Roman" w:hAnsiTheme="minorHAnsi" w:cstheme="minorHAnsi"/>
          <w:color w:val="333333"/>
        </w:rPr>
        <w:t>, soit en tant que candidature spontanée.</w:t>
      </w:r>
    </w:p>
    <w:p w14:paraId="017C6564" w14:textId="77777777"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La finalité du traitement est l’administration des candidatures et la sélection du recrutement du personnel.</w:t>
      </w:r>
    </w:p>
    <w:p w14:paraId="1C4A51AC" w14:textId="0FDBB49F"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L’utilisation de vos données personnelles est basée sur votre consentement que vous choisissez de nous donner lorsque vous nous communiquez des informations volontairement, sur notre intérêt légitime lorsque nous publions une annonce en vue du recrutement d’un candidat</w:t>
      </w:r>
      <w:r w:rsidR="00C445F8" w:rsidRPr="001847CB">
        <w:rPr>
          <w:rFonts w:asciiTheme="minorHAnsi" w:eastAsia="Times New Roman" w:hAnsiTheme="minorHAnsi" w:cstheme="minorHAnsi"/>
          <w:color w:val="333333"/>
        </w:rPr>
        <w:t xml:space="preserve"> </w:t>
      </w:r>
      <w:r w:rsidR="009123E8" w:rsidRPr="001847CB">
        <w:rPr>
          <w:rFonts w:asciiTheme="minorHAnsi" w:eastAsia="Times New Roman" w:hAnsiTheme="minorHAnsi" w:cstheme="minorHAnsi"/>
          <w:color w:val="333333"/>
        </w:rPr>
        <w:t>ou sur base de mesures précontractuelles prises à votre demande.</w:t>
      </w:r>
    </w:p>
    <w:p w14:paraId="6A2BEAA1" w14:textId="77777777"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w:t>
      </w:r>
      <w:r w:rsidRPr="001847CB">
        <w:rPr>
          <w:rFonts w:asciiTheme="minorHAnsi" w:eastAsia="Times New Roman" w:hAnsiTheme="minorHAnsi" w:cstheme="minorHAnsi"/>
          <w:b/>
          <w:color w:val="333333"/>
        </w:rPr>
        <w:t>catégories de données personnelles</w:t>
      </w:r>
      <w:r w:rsidRPr="001847CB">
        <w:rPr>
          <w:rFonts w:asciiTheme="minorHAnsi" w:eastAsia="Times New Roman" w:hAnsiTheme="minorHAnsi" w:cstheme="minorHAnsi"/>
          <w:color w:val="333333"/>
        </w:rPr>
        <w:t xml:space="preserve"> concernées sont données d’identification, vie personnelle et informations d’ordre financier que vous nous communiquez dans le cadre de votre candidature (CV, lettre de motivation, candidature spontanée, …).</w:t>
      </w:r>
    </w:p>
    <w:p w14:paraId="31D52234" w14:textId="77777777"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catégories de </w:t>
      </w:r>
      <w:r w:rsidRPr="001847CB">
        <w:rPr>
          <w:rFonts w:asciiTheme="minorHAnsi" w:eastAsia="Times New Roman" w:hAnsiTheme="minorHAnsi" w:cstheme="minorHAnsi"/>
          <w:b/>
          <w:color w:val="333333"/>
        </w:rPr>
        <w:t>destinataires</w:t>
      </w:r>
      <w:r w:rsidRPr="001847CB">
        <w:rPr>
          <w:rFonts w:asciiTheme="minorHAnsi" w:eastAsia="Times New Roman" w:hAnsiTheme="minorHAnsi" w:cstheme="minorHAnsi"/>
          <w:color w:val="333333"/>
        </w:rPr>
        <w:t xml:space="preserve"> des données personnelles sont :</w:t>
      </w:r>
    </w:p>
    <w:p w14:paraId="588E02D9" w14:textId="77777777" w:rsidR="000C5391" w:rsidRPr="001847CB" w:rsidRDefault="000C5391" w:rsidP="000C5391">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La personne concernée elle-même ;</w:t>
      </w:r>
    </w:p>
    <w:p w14:paraId="5B10367E" w14:textId="77777777" w:rsidR="000C5391" w:rsidRPr="001847CB" w:rsidRDefault="000C5391" w:rsidP="000C5391">
      <w:pPr>
        <w:pStyle w:val="Paragraphedeliste"/>
        <w:numPr>
          <w:ilvl w:val="0"/>
          <w:numId w:val="21"/>
        </w:numPr>
        <w:spacing w:after="135" w:line="270" w:lineRule="atLeast"/>
        <w:jc w:val="both"/>
        <w:rPr>
          <w:rFonts w:eastAsia="Times New Roman" w:cstheme="minorHAnsi"/>
          <w:color w:val="333333"/>
          <w:sz w:val="22"/>
        </w:rPr>
      </w:pPr>
      <w:r w:rsidRPr="001847CB">
        <w:rPr>
          <w:rFonts w:eastAsia="Times New Roman" w:cstheme="minorHAnsi"/>
          <w:color w:val="333333"/>
          <w:sz w:val="22"/>
        </w:rPr>
        <w:t xml:space="preserve">Le personnel du </w:t>
      </w:r>
      <w:r w:rsidRPr="001847CB">
        <w:rPr>
          <w:rFonts w:eastAsia="Times New Roman" w:cstheme="minorHAnsi"/>
          <w:b/>
          <w:color w:val="333333"/>
          <w:sz w:val="22"/>
        </w:rPr>
        <w:t xml:space="preserve">Centre </w:t>
      </w:r>
      <w:r w:rsidRPr="001847CB">
        <w:rPr>
          <w:rFonts w:eastAsia="Times New Roman" w:cstheme="minorHAnsi"/>
          <w:color w:val="333333"/>
          <w:sz w:val="22"/>
        </w:rPr>
        <w:t>participant au processus de recrutement.</w:t>
      </w:r>
    </w:p>
    <w:p w14:paraId="18075CB0" w14:textId="77777777"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u w:val="single"/>
        </w:rPr>
        <w:t>En aucun cas les données collectées et traitées ne sont transmises à des tiers à des fins commerciales</w:t>
      </w:r>
      <w:r w:rsidRPr="001847CB">
        <w:rPr>
          <w:rFonts w:asciiTheme="minorHAnsi" w:eastAsia="Times New Roman" w:hAnsiTheme="minorHAnsi" w:cstheme="minorHAnsi"/>
          <w:color w:val="333333"/>
        </w:rPr>
        <w:t>.</w:t>
      </w:r>
    </w:p>
    <w:p w14:paraId="6D7B8867" w14:textId="77777777"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w:t>
      </w:r>
      <w:r w:rsidRPr="001847CB">
        <w:rPr>
          <w:rFonts w:asciiTheme="minorHAnsi" w:eastAsia="Times New Roman" w:hAnsiTheme="minorHAnsi" w:cstheme="minorHAnsi"/>
          <w:b/>
          <w:color w:val="333333"/>
        </w:rPr>
        <w:t>sources</w:t>
      </w:r>
      <w:r w:rsidRPr="001847CB">
        <w:rPr>
          <w:rFonts w:asciiTheme="minorHAnsi" w:eastAsia="Times New Roman" w:hAnsiTheme="minorHAnsi" w:cstheme="minorHAnsi"/>
          <w:color w:val="333333"/>
        </w:rPr>
        <w:t xml:space="preserve"> des données personnelles sont les Candidats.</w:t>
      </w:r>
    </w:p>
    <w:p w14:paraId="372CC7A9" w14:textId="77777777"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w:t>
      </w:r>
      <w:r w:rsidRPr="001847CB">
        <w:rPr>
          <w:rFonts w:asciiTheme="minorHAnsi" w:eastAsia="Times New Roman" w:hAnsiTheme="minorHAnsi" w:cstheme="minorHAnsi"/>
          <w:b/>
          <w:color w:val="333333"/>
        </w:rPr>
        <w:t>données sont conservées</w:t>
      </w:r>
      <w:r w:rsidRPr="001847CB">
        <w:rPr>
          <w:rFonts w:asciiTheme="minorHAnsi" w:eastAsia="Times New Roman" w:hAnsiTheme="minorHAnsi" w:cstheme="minorHAnsi"/>
          <w:color w:val="333333"/>
        </w:rPr>
        <w:t xml:space="preserve"> pour toute la durée nécessaire à l’accomplissement du recrutement actif, et jusqu’à 2 ans après réception des candidatures.</w:t>
      </w:r>
    </w:p>
    <w:p w14:paraId="4BF47C21" w14:textId="77777777" w:rsidR="000C5391" w:rsidRPr="001847CB" w:rsidRDefault="000C5391" w:rsidP="000C5391">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données ne sont </w:t>
      </w:r>
      <w:r w:rsidRPr="001847CB">
        <w:rPr>
          <w:rFonts w:asciiTheme="minorHAnsi" w:eastAsia="Times New Roman" w:hAnsiTheme="minorHAnsi" w:cstheme="minorHAnsi"/>
          <w:b/>
          <w:color w:val="333333"/>
        </w:rPr>
        <w:t>pas transférées dans des pays hors de l’Union Européenne</w:t>
      </w:r>
      <w:r w:rsidRPr="001847CB">
        <w:rPr>
          <w:rFonts w:asciiTheme="minorHAnsi" w:eastAsia="Times New Roman" w:hAnsiTheme="minorHAnsi" w:cstheme="minorHAnsi"/>
          <w:color w:val="333333"/>
        </w:rPr>
        <w:t>.</w:t>
      </w:r>
    </w:p>
    <w:p w14:paraId="18B3B625" w14:textId="77777777" w:rsidR="000C5391" w:rsidRPr="001847CB" w:rsidRDefault="000C5391" w:rsidP="00A266D5">
      <w:pPr>
        <w:spacing w:after="120"/>
        <w:jc w:val="both"/>
        <w:rPr>
          <w:rFonts w:asciiTheme="minorHAnsi" w:eastAsia="Times New Roman" w:hAnsiTheme="minorHAnsi" w:cstheme="minorHAnsi"/>
          <w:color w:val="333333"/>
        </w:rPr>
      </w:pPr>
    </w:p>
    <w:p w14:paraId="2906C172" w14:textId="248983ED" w:rsidR="00A266D5" w:rsidRPr="001847CB" w:rsidRDefault="00A4708E" w:rsidP="00BC0B24">
      <w:pPr>
        <w:pStyle w:val="Paragraphedeliste"/>
        <w:ind w:left="284"/>
        <w:rPr>
          <w:rFonts w:cstheme="minorHAnsi"/>
        </w:rPr>
      </w:pPr>
      <w:r w:rsidRPr="001847CB">
        <w:rPr>
          <w:rFonts w:cstheme="minorHAnsi"/>
        </w:rPr>
        <w:t>Vos droits en tant que personne concernée</w:t>
      </w:r>
    </w:p>
    <w:p w14:paraId="67CACEED" w14:textId="6979B82E" w:rsidR="00A4708E" w:rsidRPr="001847CB" w:rsidRDefault="00A4708E" w:rsidP="00A266D5">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Les Lois sur la protection des données vous accordent des droits </w:t>
      </w:r>
      <w:r w:rsidR="00376973" w:rsidRPr="001847CB">
        <w:rPr>
          <w:rFonts w:asciiTheme="minorHAnsi" w:eastAsia="Times New Roman" w:hAnsiTheme="minorHAnsi" w:cstheme="minorHAnsi"/>
          <w:color w:val="333333"/>
        </w:rPr>
        <w:t>(sur la</w:t>
      </w:r>
      <w:r w:rsidRPr="001847CB">
        <w:rPr>
          <w:rFonts w:asciiTheme="minorHAnsi" w:eastAsia="Times New Roman" w:hAnsiTheme="minorHAnsi" w:cstheme="minorHAnsi"/>
          <w:color w:val="333333"/>
        </w:rPr>
        <w:t xml:space="preserve"> base</w:t>
      </w:r>
      <w:r w:rsidR="00376973" w:rsidRPr="001847CB">
        <w:rPr>
          <w:rFonts w:asciiTheme="minorHAnsi" w:eastAsia="Times New Roman" w:hAnsiTheme="minorHAnsi" w:cstheme="minorHAnsi"/>
          <w:color w:val="333333"/>
        </w:rPr>
        <w:t xml:space="preserve"> de certains critères et à certaines </w:t>
      </w:r>
      <w:r w:rsidRPr="001847CB">
        <w:rPr>
          <w:rFonts w:asciiTheme="minorHAnsi" w:eastAsia="Times New Roman" w:hAnsiTheme="minorHAnsi" w:cstheme="minorHAnsi"/>
          <w:color w:val="333333"/>
        </w:rPr>
        <w:t>conditions</w:t>
      </w:r>
      <w:r w:rsidR="00376973" w:rsidRPr="001847CB">
        <w:rPr>
          <w:rFonts w:asciiTheme="minorHAnsi" w:eastAsia="Times New Roman" w:hAnsiTheme="minorHAnsi" w:cstheme="minorHAnsi"/>
          <w:color w:val="333333"/>
        </w:rPr>
        <w:t>)</w:t>
      </w:r>
      <w:r w:rsidRPr="001847CB">
        <w:rPr>
          <w:rFonts w:asciiTheme="minorHAnsi" w:eastAsia="Times New Roman" w:hAnsiTheme="minorHAnsi" w:cstheme="minorHAnsi"/>
          <w:color w:val="333333"/>
        </w:rPr>
        <w:t xml:space="preserve">, y compris les droits d’accès, de rectification, d’opposition au traitement, ou de portabilité de vos données personnelles. </w:t>
      </w:r>
    </w:p>
    <w:p w14:paraId="38B4818D" w14:textId="64C1B987" w:rsidR="006D19E6" w:rsidRPr="001847CB" w:rsidRDefault="006D19E6" w:rsidP="00A266D5">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L’article 18 de l’Arrêté royal du 13 août 1962 organique des centres </w:t>
      </w:r>
      <w:r w:rsidR="00EF2E59" w:rsidRPr="001847CB">
        <w:rPr>
          <w:rFonts w:asciiTheme="minorHAnsi" w:eastAsia="Times New Roman" w:hAnsiTheme="minorHAnsi" w:cstheme="minorHAnsi"/>
          <w:color w:val="333333"/>
        </w:rPr>
        <w:t>psycho-médicosociaux</w:t>
      </w:r>
      <w:r w:rsidRPr="001847CB">
        <w:rPr>
          <w:rFonts w:asciiTheme="minorHAnsi" w:eastAsia="Times New Roman" w:hAnsiTheme="minorHAnsi" w:cstheme="minorHAnsi"/>
          <w:color w:val="333333"/>
        </w:rPr>
        <w:t xml:space="preserve"> prévoit en outre l’interdiction faite aux membres du personnel technique d’un centre </w:t>
      </w:r>
      <w:r w:rsidR="00EF2E59" w:rsidRPr="001847CB">
        <w:rPr>
          <w:rFonts w:asciiTheme="minorHAnsi" w:eastAsia="Times New Roman" w:hAnsiTheme="minorHAnsi" w:cstheme="minorHAnsi"/>
          <w:color w:val="333333"/>
        </w:rPr>
        <w:t>psycho-médicosocial</w:t>
      </w:r>
      <w:r w:rsidRPr="001847CB">
        <w:rPr>
          <w:rFonts w:asciiTheme="minorHAnsi" w:eastAsia="Times New Roman" w:hAnsiTheme="minorHAnsi" w:cstheme="minorHAnsi"/>
          <w:color w:val="333333"/>
        </w:rPr>
        <w:t xml:space="preserve"> de communiquer à quiconque des données et conclusions qui se rapportent aux consultants dans la mesure où l’intéressé lui-même ou les personnes qui exercent la puissance parentale s’y opposent expressément.</w:t>
      </w:r>
    </w:p>
    <w:p w14:paraId="57EB0104" w14:textId="0F818DB7" w:rsidR="000D7B42" w:rsidRPr="001847CB" w:rsidRDefault="00376973" w:rsidP="00A266D5">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Veuillez noter que l</w:t>
      </w:r>
      <w:r w:rsidR="000D7B42" w:rsidRPr="001847CB">
        <w:rPr>
          <w:rFonts w:asciiTheme="minorHAnsi" w:eastAsia="Times New Roman" w:hAnsiTheme="minorHAnsi" w:cstheme="minorHAnsi"/>
          <w:color w:val="333333"/>
        </w:rPr>
        <w:t xml:space="preserve">e droit d’accès est en outre limité par le </w:t>
      </w:r>
      <w:r w:rsidR="009D0C12" w:rsidRPr="001847CB">
        <w:rPr>
          <w:rFonts w:asciiTheme="minorHAnsi" w:eastAsia="Times New Roman" w:hAnsiTheme="minorHAnsi" w:cstheme="minorHAnsi"/>
          <w:color w:val="333333"/>
        </w:rPr>
        <w:t xml:space="preserve">secret professionnel, </w:t>
      </w:r>
      <w:r w:rsidR="000D7B42" w:rsidRPr="001847CB">
        <w:rPr>
          <w:rFonts w:asciiTheme="minorHAnsi" w:eastAsia="Times New Roman" w:hAnsiTheme="minorHAnsi" w:cstheme="minorHAnsi"/>
          <w:color w:val="333333"/>
        </w:rPr>
        <w:t xml:space="preserve">ainsi que par </w:t>
      </w:r>
      <w:r w:rsidRPr="001847CB">
        <w:rPr>
          <w:rFonts w:asciiTheme="minorHAnsi" w:eastAsia="Times New Roman" w:hAnsiTheme="minorHAnsi" w:cstheme="minorHAnsi"/>
          <w:color w:val="333333"/>
        </w:rPr>
        <w:t xml:space="preserve">le fait </w:t>
      </w:r>
      <w:r w:rsidR="000D7B42" w:rsidRPr="001847CB">
        <w:rPr>
          <w:rFonts w:asciiTheme="minorHAnsi" w:eastAsia="Times New Roman" w:hAnsiTheme="minorHAnsi" w:cstheme="minorHAnsi"/>
          <w:color w:val="333333"/>
        </w:rPr>
        <w:t>que ce droit ne peut être préjudiciable à l’élève ni porter atteinte aux droits et libertés d’autrui.</w:t>
      </w:r>
    </w:p>
    <w:p w14:paraId="13DF9D77" w14:textId="5089DDFA" w:rsidR="00A266D5" w:rsidRPr="001847CB" w:rsidRDefault="00376973" w:rsidP="00A266D5">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Pour </w:t>
      </w:r>
      <w:r w:rsidR="00A4708E" w:rsidRPr="001847CB">
        <w:rPr>
          <w:rFonts w:asciiTheme="minorHAnsi" w:eastAsia="Times New Roman" w:hAnsiTheme="minorHAnsi" w:cstheme="minorHAnsi"/>
          <w:color w:val="333333"/>
        </w:rPr>
        <w:t>toute requête d’exercice de vos droits ou si vous avez des questions ou des préoccupations concernant la façon dont nous traitons vos données personnelles</w:t>
      </w:r>
      <w:r w:rsidRPr="001847CB">
        <w:rPr>
          <w:rFonts w:asciiTheme="minorHAnsi" w:eastAsia="Times New Roman" w:hAnsiTheme="minorHAnsi" w:cstheme="minorHAnsi"/>
          <w:color w:val="333333"/>
        </w:rPr>
        <w:t>, veuillez nous contacter en utilisant les moyens et coordonnées précisés dans la section « Qui contacter à propos de vos données personnelles » ci-dessous.</w:t>
      </w:r>
    </w:p>
    <w:p w14:paraId="54D0545B" w14:textId="5415971C" w:rsidR="00A4708E" w:rsidRPr="001847CB" w:rsidRDefault="00A4708E" w:rsidP="00A266D5">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Veuillez noter que certaines données personnelles peuvent être exemptées des droits d’accès, de rectification, d’opposition, de suppression, de </w:t>
      </w:r>
      <w:r w:rsidR="00655AA2" w:rsidRPr="001847CB">
        <w:rPr>
          <w:rFonts w:asciiTheme="minorHAnsi" w:eastAsia="Times New Roman" w:hAnsiTheme="minorHAnsi" w:cstheme="minorHAnsi"/>
          <w:color w:val="333333"/>
        </w:rPr>
        <w:t>limitation</w:t>
      </w:r>
      <w:r w:rsidRPr="001847CB">
        <w:rPr>
          <w:rFonts w:asciiTheme="minorHAnsi" w:eastAsia="Times New Roman" w:hAnsiTheme="minorHAnsi" w:cstheme="minorHAnsi"/>
          <w:color w:val="333333"/>
        </w:rPr>
        <w:t xml:space="preserve"> ou de portabilité conformément aux Lois sur la protection des données personnelles ou d’autres législations</w:t>
      </w:r>
      <w:r w:rsidR="00376973" w:rsidRPr="001847CB">
        <w:rPr>
          <w:rFonts w:asciiTheme="minorHAnsi" w:eastAsia="Times New Roman" w:hAnsiTheme="minorHAnsi" w:cstheme="minorHAnsi"/>
          <w:color w:val="333333"/>
        </w:rPr>
        <w:t> : toute réponse négative sera documentée et légalement motivée.</w:t>
      </w:r>
    </w:p>
    <w:p w14:paraId="55C1C933" w14:textId="77777777" w:rsidR="00A266D5" w:rsidRPr="001847CB" w:rsidRDefault="00A266D5" w:rsidP="00A266D5">
      <w:pPr>
        <w:spacing w:after="135" w:line="270" w:lineRule="atLeast"/>
        <w:jc w:val="both"/>
        <w:rPr>
          <w:rFonts w:asciiTheme="minorHAnsi" w:eastAsia="Times New Roman" w:hAnsiTheme="minorHAnsi" w:cstheme="minorHAnsi"/>
          <w:color w:val="333333"/>
          <w:sz w:val="20"/>
          <w:szCs w:val="20"/>
        </w:rPr>
      </w:pPr>
    </w:p>
    <w:p w14:paraId="6D98354B" w14:textId="77777777" w:rsidR="009772F7" w:rsidRPr="001847CB" w:rsidRDefault="009772F7" w:rsidP="00A266D5">
      <w:pPr>
        <w:spacing w:after="135" w:line="270" w:lineRule="atLeast"/>
        <w:jc w:val="both"/>
        <w:rPr>
          <w:rFonts w:asciiTheme="minorHAnsi" w:eastAsia="Times New Roman" w:hAnsiTheme="minorHAnsi" w:cstheme="minorHAnsi"/>
          <w:color w:val="333333"/>
          <w:sz w:val="20"/>
          <w:szCs w:val="20"/>
        </w:rPr>
      </w:pPr>
    </w:p>
    <w:p w14:paraId="7FA035EC" w14:textId="77777777" w:rsidR="009772F7" w:rsidRPr="001847CB" w:rsidRDefault="009772F7" w:rsidP="00A266D5">
      <w:pPr>
        <w:spacing w:after="135" w:line="270" w:lineRule="atLeast"/>
        <w:jc w:val="both"/>
        <w:rPr>
          <w:rFonts w:asciiTheme="minorHAnsi" w:eastAsia="Times New Roman" w:hAnsiTheme="minorHAnsi" w:cstheme="minorHAnsi"/>
          <w:color w:val="333333"/>
          <w:sz w:val="20"/>
          <w:szCs w:val="20"/>
        </w:rPr>
      </w:pPr>
    </w:p>
    <w:p w14:paraId="065083E5" w14:textId="575222F5" w:rsidR="00A266D5" w:rsidRPr="001847CB" w:rsidRDefault="00572F5D" w:rsidP="00BC0B24">
      <w:pPr>
        <w:pStyle w:val="Paragraphedeliste"/>
        <w:ind w:left="284"/>
        <w:rPr>
          <w:rFonts w:cstheme="minorHAnsi"/>
        </w:rPr>
      </w:pPr>
      <w:r w:rsidRPr="001847CB">
        <w:rPr>
          <w:rFonts w:cstheme="minorHAnsi"/>
        </w:rPr>
        <w:t>Sécurité</w:t>
      </w:r>
    </w:p>
    <w:p w14:paraId="35E36382" w14:textId="4AC874A8" w:rsidR="00572F5D" w:rsidRPr="001847CB" w:rsidRDefault="00603E51" w:rsidP="00A266D5">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Le Centre</w:t>
      </w:r>
      <w:r w:rsidR="00572F5D" w:rsidRPr="001847CB">
        <w:rPr>
          <w:rFonts w:asciiTheme="minorHAnsi" w:eastAsia="Times New Roman" w:hAnsiTheme="minorHAnsi" w:cstheme="minorHAnsi"/>
          <w:color w:val="333333"/>
        </w:rPr>
        <w:t xml:space="preserve"> prendra les mesures techniques, physiques, juridiques et organisationnelles appropriées, qui sont conformes aux Lois sur la protection des données personnelles. Malheureusement, aucune transmission de données au travers d’Internet ni aucun système de conservation de données ne peut être garanti comme étant à 100% sécurisé. Si vous avez des raisons de penser qu’une interaction avec nous n’est plus sécurisé (par exemple si vous estime</w:t>
      </w:r>
      <w:r w:rsidR="00655AA2" w:rsidRPr="001847CB">
        <w:rPr>
          <w:rFonts w:asciiTheme="minorHAnsi" w:eastAsia="Times New Roman" w:hAnsiTheme="minorHAnsi" w:cstheme="minorHAnsi"/>
          <w:color w:val="333333"/>
        </w:rPr>
        <w:t>z</w:t>
      </w:r>
      <w:r w:rsidR="00572F5D" w:rsidRPr="001847CB">
        <w:rPr>
          <w:rFonts w:asciiTheme="minorHAnsi" w:eastAsia="Times New Roman" w:hAnsiTheme="minorHAnsi" w:cstheme="minorHAnsi"/>
          <w:color w:val="333333"/>
        </w:rPr>
        <w:t xml:space="preserve"> que la sécurité de toute donnée personnelle que vous pourriez avoir auprès de nous a été compromise), veuillez-nous en informer immédiatement. Voye</w:t>
      </w:r>
      <w:r w:rsidR="009D42FB" w:rsidRPr="001847CB">
        <w:rPr>
          <w:rFonts w:asciiTheme="minorHAnsi" w:eastAsia="Times New Roman" w:hAnsiTheme="minorHAnsi" w:cstheme="minorHAnsi"/>
          <w:color w:val="333333"/>
        </w:rPr>
        <w:t>z</w:t>
      </w:r>
      <w:r w:rsidR="00572F5D" w:rsidRPr="001847CB">
        <w:rPr>
          <w:rFonts w:asciiTheme="minorHAnsi" w:eastAsia="Times New Roman" w:hAnsiTheme="minorHAnsi" w:cstheme="minorHAnsi"/>
          <w:color w:val="333333"/>
        </w:rPr>
        <w:t xml:space="preserve"> la section « Qui contacter à propos de vos données personnelles » ci-dessous.</w:t>
      </w:r>
    </w:p>
    <w:p w14:paraId="5DDB02DC" w14:textId="3129FB97" w:rsidR="00394005" w:rsidRPr="001847CB" w:rsidRDefault="00394005" w:rsidP="00A266D5">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Lorsque </w:t>
      </w:r>
      <w:r w:rsidR="00603E51" w:rsidRPr="001847CB">
        <w:rPr>
          <w:rFonts w:asciiTheme="minorHAnsi" w:eastAsia="Times New Roman" w:hAnsiTheme="minorHAnsi" w:cstheme="minorHAnsi"/>
          <w:color w:val="333333"/>
        </w:rPr>
        <w:t>le Centre</w:t>
      </w:r>
      <w:r w:rsidR="007A14DC" w:rsidRPr="001847CB">
        <w:rPr>
          <w:rFonts w:asciiTheme="minorHAnsi" w:eastAsia="Times New Roman" w:hAnsiTheme="minorHAnsi" w:cstheme="minorHAnsi"/>
          <w:color w:val="333333"/>
        </w:rPr>
        <w:t xml:space="preserve"> fournit</w:t>
      </w:r>
      <w:r w:rsidRPr="001847CB">
        <w:rPr>
          <w:rFonts w:asciiTheme="minorHAnsi" w:eastAsia="Times New Roman" w:hAnsiTheme="minorHAnsi" w:cstheme="minorHAnsi"/>
          <w:color w:val="333333"/>
        </w:rPr>
        <w:t xml:space="preserve"> des données personnelles à un prestataire de services, le prestataire de services sera sélectionné avec soin et devra utiliser des mesures appropriées pour protéger la confidentialité et la sécurité des données personnelles.</w:t>
      </w:r>
    </w:p>
    <w:p w14:paraId="32A59132" w14:textId="77777777" w:rsidR="00E65E3F" w:rsidRPr="001847CB" w:rsidRDefault="00E65E3F" w:rsidP="00A266D5">
      <w:pPr>
        <w:spacing w:after="120"/>
        <w:jc w:val="both"/>
        <w:rPr>
          <w:rFonts w:asciiTheme="minorHAnsi" w:eastAsia="Times New Roman" w:hAnsiTheme="minorHAnsi" w:cstheme="minorHAnsi"/>
          <w:color w:val="333333"/>
        </w:rPr>
      </w:pPr>
    </w:p>
    <w:p w14:paraId="12B8ECC6" w14:textId="77777777" w:rsidR="00376973" w:rsidRPr="001847CB" w:rsidRDefault="00376973" w:rsidP="00BC0B24">
      <w:pPr>
        <w:pStyle w:val="Paragraphedeliste"/>
        <w:ind w:left="284"/>
        <w:rPr>
          <w:rFonts w:cstheme="minorHAnsi"/>
        </w:rPr>
      </w:pPr>
      <w:r w:rsidRPr="001847CB">
        <w:rPr>
          <w:rFonts w:cstheme="minorHAnsi"/>
        </w:rPr>
        <w:t>Qui contacter à propos de vos données personnelles</w:t>
      </w:r>
    </w:p>
    <w:p w14:paraId="51A83CF0" w14:textId="77777777" w:rsidR="001847CB" w:rsidRPr="001847CB" w:rsidRDefault="001847CB" w:rsidP="001847CB">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Si vous avez des questions à propos de notre utilisation de vos données personnelles vous pouvez nous envoyer un courrier électronique à l’adresse suivante : Centres PMS libres à Woluwe – Place de l’Alma 3/9 – 1200 Bruxelles.</w:t>
      </w:r>
    </w:p>
    <w:p w14:paraId="6335D630" w14:textId="77777777" w:rsidR="00656592" w:rsidRPr="001847CB" w:rsidRDefault="00656592" w:rsidP="00376973">
      <w:pPr>
        <w:spacing w:after="135" w:line="270" w:lineRule="atLeast"/>
        <w:jc w:val="both"/>
        <w:rPr>
          <w:rFonts w:asciiTheme="minorHAnsi" w:eastAsia="Times New Roman" w:hAnsiTheme="minorHAnsi" w:cstheme="minorHAnsi"/>
          <w:color w:val="333333"/>
        </w:rPr>
      </w:pPr>
    </w:p>
    <w:p w14:paraId="0182B095" w14:textId="24F5FC0A" w:rsidR="00A266D5" w:rsidRPr="001847CB" w:rsidRDefault="004D24F0" w:rsidP="00BC0B24">
      <w:pPr>
        <w:pStyle w:val="Paragraphedeliste"/>
        <w:ind w:left="284"/>
        <w:rPr>
          <w:rFonts w:cstheme="minorHAnsi"/>
        </w:rPr>
      </w:pPr>
      <w:r w:rsidRPr="001847CB">
        <w:rPr>
          <w:rFonts w:cstheme="minorHAnsi"/>
        </w:rPr>
        <w:t>Réclamations</w:t>
      </w:r>
    </w:p>
    <w:p w14:paraId="3478079B" w14:textId="10EB9077" w:rsidR="004D24F0" w:rsidRPr="001847CB" w:rsidRDefault="004D24F0" w:rsidP="00A266D5">
      <w:pPr>
        <w:spacing w:after="135" w:line="270" w:lineRule="atLeast"/>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Si vous n’êtes pas satisfaits de notre traitement de vos données personnelles et si vous pensez que nous contacter ne résoudra pas le problème, les Lois sur la protection des données vous donnent le droit de déposer une plainte auprès de l’autorité de contrôle compétente (plus d’informations sur le site web de celle-ci : </w:t>
      </w:r>
      <w:hyperlink r:id="rId14" w:history="1">
        <w:r w:rsidR="00026435" w:rsidRPr="001847CB">
          <w:rPr>
            <w:rStyle w:val="Lienhypertexte"/>
            <w:rFonts w:asciiTheme="minorHAnsi" w:hAnsiTheme="minorHAnsi" w:cstheme="minorHAnsi"/>
          </w:rPr>
          <w:t>https://www.autoriteprotectiondonnees.be/</w:t>
        </w:r>
      </w:hyperlink>
      <w:r w:rsidR="00026435" w:rsidRPr="001847CB">
        <w:rPr>
          <w:rFonts w:asciiTheme="minorHAnsi" w:hAnsiTheme="minorHAnsi" w:cstheme="minorHAnsi"/>
        </w:rPr>
        <w:t xml:space="preserve"> </w:t>
      </w:r>
      <w:r w:rsidRPr="001847CB">
        <w:rPr>
          <w:rFonts w:asciiTheme="minorHAnsi" w:eastAsia="Times New Roman" w:hAnsiTheme="minorHAnsi" w:cstheme="minorHAnsi"/>
          <w:color w:val="333333"/>
        </w:rPr>
        <w:t>).</w:t>
      </w:r>
    </w:p>
    <w:p w14:paraId="347279ED" w14:textId="77777777" w:rsidR="00480D89" w:rsidRPr="001847CB" w:rsidRDefault="00480D89" w:rsidP="00A266D5">
      <w:pPr>
        <w:spacing w:after="135" w:line="270" w:lineRule="atLeast"/>
        <w:jc w:val="both"/>
        <w:rPr>
          <w:rFonts w:asciiTheme="minorHAnsi" w:eastAsia="Times New Roman" w:hAnsiTheme="minorHAnsi" w:cstheme="minorHAnsi"/>
          <w:color w:val="333333"/>
          <w:sz w:val="20"/>
          <w:szCs w:val="20"/>
        </w:rPr>
      </w:pPr>
    </w:p>
    <w:p w14:paraId="0685633B" w14:textId="3886353B" w:rsidR="00241868" w:rsidRPr="001847CB" w:rsidRDefault="00BC0B24" w:rsidP="00BC0B24">
      <w:pPr>
        <w:pStyle w:val="Paragraphedeliste"/>
        <w:ind w:left="142"/>
        <w:rPr>
          <w:rFonts w:cstheme="minorHAnsi"/>
        </w:rPr>
      </w:pPr>
      <w:r w:rsidRPr="001847CB">
        <w:rPr>
          <w:rFonts w:cstheme="minorHAnsi"/>
        </w:rPr>
        <w:t xml:space="preserve"> </w:t>
      </w:r>
      <w:r w:rsidR="00E80CB4" w:rsidRPr="001847CB">
        <w:rPr>
          <w:rFonts w:cstheme="minorHAnsi"/>
        </w:rPr>
        <w:t>Modifications de cette Politique vie privée</w:t>
      </w:r>
    </w:p>
    <w:p w14:paraId="5C318FB4" w14:textId="563E94FE" w:rsidR="00655AA2" w:rsidRPr="001847CB" w:rsidRDefault="00E80CB4" w:rsidP="00241868">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 xml:space="preserve">Nous examinons régulièrement cette Politique vie privée et nous réservons d’y apporter des </w:t>
      </w:r>
      <w:r w:rsidR="00480D89" w:rsidRPr="001847CB">
        <w:rPr>
          <w:rFonts w:asciiTheme="minorHAnsi" w:eastAsia="Times New Roman" w:hAnsiTheme="minorHAnsi" w:cstheme="minorHAnsi"/>
          <w:color w:val="333333"/>
        </w:rPr>
        <w:t>modifications</w:t>
      </w:r>
      <w:r w:rsidRPr="001847CB">
        <w:rPr>
          <w:rFonts w:asciiTheme="minorHAnsi" w:eastAsia="Times New Roman" w:hAnsiTheme="minorHAnsi" w:cstheme="minorHAnsi"/>
          <w:color w:val="333333"/>
        </w:rPr>
        <w:t xml:space="preserve"> à tout moment pour prendre en compte des changements dans nos activités ou de nouvelles exigences légales. </w:t>
      </w:r>
    </w:p>
    <w:p w14:paraId="5A734B5D" w14:textId="7462CB2C" w:rsidR="00E80CB4" w:rsidRPr="001847CB" w:rsidRDefault="00E80CB4" w:rsidP="00241868">
      <w:pPr>
        <w:spacing w:after="120"/>
        <w:jc w:val="both"/>
        <w:rPr>
          <w:rFonts w:asciiTheme="minorHAnsi" w:eastAsia="Times New Roman" w:hAnsiTheme="minorHAnsi" w:cstheme="minorHAnsi"/>
          <w:color w:val="333333"/>
        </w:rPr>
      </w:pPr>
      <w:r w:rsidRPr="001847CB">
        <w:rPr>
          <w:rFonts w:asciiTheme="minorHAnsi" w:hAnsiTheme="minorHAnsi" w:cstheme="minorHAnsi"/>
          <w:color w:val="333333"/>
        </w:rPr>
        <w:t>Pour vous informer des changements, nous publierons les mises à jour sur notre site web.</w:t>
      </w:r>
    </w:p>
    <w:p w14:paraId="1468D87E" w14:textId="05116839" w:rsidR="00E80CB4" w:rsidRPr="00745A1A" w:rsidRDefault="00E80CB4" w:rsidP="00241868">
      <w:pPr>
        <w:spacing w:after="120"/>
        <w:jc w:val="both"/>
        <w:rPr>
          <w:rFonts w:asciiTheme="minorHAnsi" w:eastAsia="Times New Roman" w:hAnsiTheme="minorHAnsi" w:cstheme="minorHAnsi"/>
          <w:color w:val="333333"/>
        </w:rPr>
      </w:pPr>
      <w:r w:rsidRPr="001847CB">
        <w:rPr>
          <w:rFonts w:asciiTheme="minorHAnsi" w:eastAsia="Times New Roman" w:hAnsiTheme="minorHAnsi" w:cstheme="minorHAnsi"/>
          <w:color w:val="333333"/>
        </w:rPr>
        <w:t>Veuillez vérifier la date de « </w:t>
      </w:r>
      <w:r w:rsidR="00655AA2" w:rsidRPr="001847CB">
        <w:rPr>
          <w:rFonts w:asciiTheme="minorHAnsi" w:eastAsia="Times New Roman" w:hAnsiTheme="minorHAnsi" w:cstheme="minorHAnsi"/>
          <w:color w:val="333333"/>
        </w:rPr>
        <w:t>dernière m</w:t>
      </w:r>
      <w:r w:rsidRPr="001847CB">
        <w:rPr>
          <w:rFonts w:asciiTheme="minorHAnsi" w:eastAsia="Times New Roman" w:hAnsiTheme="minorHAnsi" w:cstheme="minorHAnsi"/>
          <w:color w:val="333333"/>
        </w:rPr>
        <w:t>ise à jour » en haut de cette Politique vie privée pour savoir quand elle a été révisée pour la dernière fois.</w:t>
      </w:r>
    </w:p>
    <w:p w14:paraId="48194BF3" w14:textId="77777777" w:rsidR="00A266D5" w:rsidRPr="00745A1A" w:rsidRDefault="00A266D5" w:rsidP="00A266D5">
      <w:pPr>
        <w:spacing w:after="135" w:line="270" w:lineRule="atLeast"/>
        <w:jc w:val="both"/>
        <w:rPr>
          <w:rFonts w:asciiTheme="minorHAnsi" w:eastAsia="Times New Roman" w:hAnsiTheme="minorHAnsi" w:cstheme="minorHAnsi"/>
          <w:color w:val="333333"/>
          <w:sz w:val="20"/>
          <w:szCs w:val="20"/>
        </w:rPr>
      </w:pPr>
    </w:p>
    <w:p w14:paraId="0D8375B5" w14:textId="77777777" w:rsidR="00A266D5" w:rsidRPr="00745A1A" w:rsidRDefault="00A266D5" w:rsidP="00A266D5">
      <w:pPr>
        <w:spacing w:after="135" w:line="270" w:lineRule="atLeast"/>
        <w:jc w:val="both"/>
        <w:rPr>
          <w:rFonts w:asciiTheme="minorHAnsi" w:eastAsia="Times New Roman" w:hAnsiTheme="minorHAnsi" w:cstheme="minorHAnsi"/>
          <w:color w:val="333333"/>
          <w:sz w:val="20"/>
          <w:szCs w:val="20"/>
        </w:rPr>
      </w:pPr>
    </w:p>
    <w:p w14:paraId="46106B48" w14:textId="77777777" w:rsidR="00BD756A" w:rsidRPr="00745A1A" w:rsidRDefault="00BD756A" w:rsidP="00BD756A">
      <w:pPr>
        <w:spacing w:after="120"/>
        <w:jc w:val="both"/>
        <w:rPr>
          <w:rFonts w:asciiTheme="minorHAnsi" w:eastAsia="Times New Roman" w:hAnsiTheme="minorHAnsi" w:cstheme="minorHAnsi"/>
          <w:color w:val="333333"/>
          <w:sz w:val="20"/>
          <w:szCs w:val="20"/>
        </w:rPr>
      </w:pPr>
    </w:p>
    <w:p w14:paraId="310D2295" w14:textId="77777777" w:rsidR="007119B6" w:rsidRPr="00745A1A" w:rsidRDefault="007119B6" w:rsidP="00BA5FA0">
      <w:pPr>
        <w:spacing w:after="135" w:line="270" w:lineRule="atLeast"/>
        <w:jc w:val="both"/>
        <w:rPr>
          <w:rFonts w:asciiTheme="minorHAnsi" w:eastAsia="Times New Roman" w:hAnsiTheme="minorHAnsi" w:cstheme="minorHAnsi"/>
          <w:color w:val="333333"/>
          <w:sz w:val="20"/>
          <w:szCs w:val="20"/>
        </w:rPr>
      </w:pPr>
    </w:p>
    <w:sectPr w:rsidR="007119B6" w:rsidRPr="00745A1A" w:rsidSect="00984F1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04AC" w14:textId="77777777" w:rsidR="005874F8" w:rsidRDefault="005874F8" w:rsidP="00162D66">
      <w:pPr>
        <w:spacing w:after="0" w:line="240" w:lineRule="auto"/>
      </w:pPr>
      <w:r>
        <w:separator/>
      </w:r>
    </w:p>
  </w:endnote>
  <w:endnote w:type="continuationSeparator" w:id="0">
    <w:p w14:paraId="2820B156" w14:textId="77777777" w:rsidR="005874F8" w:rsidRDefault="005874F8" w:rsidP="00162D66">
      <w:pPr>
        <w:spacing w:after="0" w:line="240" w:lineRule="auto"/>
      </w:pPr>
      <w:r>
        <w:continuationSeparator/>
      </w:r>
    </w:p>
  </w:endnote>
  <w:endnote w:type="continuationNotice" w:id="1">
    <w:p w14:paraId="763A770B" w14:textId="77777777" w:rsidR="005874F8" w:rsidRDefault="00587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157467"/>
      <w:docPartObj>
        <w:docPartGallery w:val="Page Numbers (Bottom of Page)"/>
        <w:docPartUnique/>
      </w:docPartObj>
    </w:sdtPr>
    <w:sdtEndPr>
      <w:rPr>
        <w:rFonts w:asciiTheme="minorHAnsi" w:hAnsiTheme="minorHAnsi"/>
      </w:rPr>
    </w:sdtEndPr>
    <w:sdtContent>
      <w:sdt>
        <w:sdtPr>
          <w:id w:val="-1769616900"/>
          <w:docPartObj>
            <w:docPartGallery w:val="Page Numbers (Top of Page)"/>
            <w:docPartUnique/>
          </w:docPartObj>
        </w:sdtPr>
        <w:sdtEndPr>
          <w:rPr>
            <w:rFonts w:asciiTheme="minorHAnsi" w:hAnsiTheme="minorHAnsi" w:cstheme="minorHAnsi"/>
          </w:rPr>
        </w:sdtEndPr>
        <w:sdtContent>
          <w:p w14:paraId="2B135EE8" w14:textId="4D38B648" w:rsidR="00441F9A" w:rsidRPr="000766D8" w:rsidRDefault="00441F9A">
            <w:pPr>
              <w:pStyle w:val="Pieddepage"/>
              <w:jc w:val="right"/>
              <w:rPr>
                <w:rFonts w:asciiTheme="minorHAnsi" w:hAnsiTheme="minorHAnsi"/>
              </w:rPr>
            </w:pPr>
            <w:r w:rsidRPr="00441F9A">
              <w:rPr>
                <w:rFonts w:asciiTheme="minorHAnsi" w:hAnsiTheme="minorHAnsi" w:cstheme="minorHAnsi"/>
                <w:bCs/>
                <w:sz w:val="24"/>
                <w:szCs w:val="24"/>
              </w:rPr>
              <w:fldChar w:fldCharType="begin"/>
            </w:r>
            <w:r w:rsidRPr="00441F9A">
              <w:rPr>
                <w:rFonts w:asciiTheme="minorHAnsi" w:hAnsiTheme="minorHAnsi" w:cstheme="minorHAnsi"/>
                <w:bCs/>
              </w:rPr>
              <w:instrText>PAGE</w:instrText>
            </w:r>
            <w:r w:rsidRPr="00441F9A">
              <w:rPr>
                <w:rFonts w:asciiTheme="minorHAnsi" w:hAnsiTheme="minorHAnsi" w:cstheme="minorHAnsi"/>
                <w:bCs/>
                <w:sz w:val="24"/>
                <w:szCs w:val="24"/>
              </w:rPr>
              <w:fldChar w:fldCharType="separate"/>
            </w:r>
            <w:r w:rsidR="00BB752D">
              <w:rPr>
                <w:rFonts w:asciiTheme="minorHAnsi" w:hAnsiTheme="minorHAnsi" w:cstheme="minorHAnsi"/>
                <w:bCs/>
                <w:noProof/>
              </w:rPr>
              <w:t>2</w:t>
            </w:r>
            <w:r w:rsidRPr="00441F9A">
              <w:rPr>
                <w:rFonts w:asciiTheme="minorHAnsi" w:hAnsiTheme="minorHAnsi" w:cstheme="minorHAnsi"/>
                <w:bCs/>
                <w:sz w:val="24"/>
                <w:szCs w:val="24"/>
              </w:rPr>
              <w:fldChar w:fldCharType="end"/>
            </w:r>
            <w:r w:rsidRPr="00441F9A">
              <w:rPr>
                <w:rFonts w:asciiTheme="minorHAnsi" w:hAnsiTheme="minorHAnsi" w:cstheme="minorHAnsi"/>
                <w:bCs/>
                <w:sz w:val="24"/>
                <w:szCs w:val="24"/>
              </w:rPr>
              <w:t>/</w:t>
            </w:r>
            <w:r w:rsidRPr="00441F9A">
              <w:rPr>
                <w:rFonts w:asciiTheme="minorHAnsi" w:hAnsiTheme="minorHAnsi" w:cstheme="minorHAnsi"/>
                <w:bCs/>
                <w:sz w:val="24"/>
                <w:szCs w:val="24"/>
              </w:rPr>
              <w:fldChar w:fldCharType="begin"/>
            </w:r>
            <w:r w:rsidRPr="00441F9A">
              <w:rPr>
                <w:rFonts w:asciiTheme="minorHAnsi" w:hAnsiTheme="minorHAnsi" w:cstheme="minorHAnsi"/>
                <w:bCs/>
              </w:rPr>
              <w:instrText>NUMPAGES</w:instrText>
            </w:r>
            <w:r w:rsidRPr="00441F9A">
              <w:rPr>
                <w:rFonts w:asciiTheme="minorHAnsi" w:hAnsiTheme="minorHAnsi" w:cstheme="minorHAnsi"/>
                <w:bCs/>
                <w:sz w:val="24"/>
                <w:szCs w:val="24"/>
              </w:rPr>
              <w:fldChar w:fldCharType="separate"/>
            </w:r>
            <w:r w:rsidR="00BB752D">
              <w:rPr>
                <w:rFonts w:asciiTheme="minorHAnsi" w:hAnsiTheme="minorHAnsi" w:cstheme="minorHAnsi"/>
                <w:bCs/>
                <w:noProof/>
              </w:rPr>
              <w:t>5</w:t>
            </w:r>
            <w:r w:rsidRPr="00441F9A">
              <w:rPr>
                <w:rFonts w:asciiTheme="minorHAnsi" w:hAnsiTheme="minorHAnsi" w:cstheme="minorHAnsi"/>
                <w:bCs/>
                <w:sz w:val="24"/>
                <w:szCs w:val="24"/>
              </w:rPr>
              <w:fldChar w:fldCharType="end"/>
            </w:r>
          </w:p>
        </w:sdtContent>
      </w:sdt>
    </w:sdtContent>
  </w:sdt>
  <w:p w14:paraId="7D37DA45" w14:textId="77777777" w:rsidR="00880221" w:rsidRDefault="008802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0359" w14:textId="77777777" w:rsidR="005874F8" w:rsidRDefault="005874F8" w:rsidP="00162D66">
      <w:pPr>
        <w:spacing w:after="0" w:line="240" w:lineRule="auto"/>
      </w:pPr>
      <w:r>
        <w:separator/>
      </w:r>
    </w:p>
  </w:footnote>
  <w:footnote w:type="continuationSeparator" w:id="0">
    <w:p w14:paraId="01B29818" w14:textId="77777777" w:rsidR="005874F8" w:rsidRDefault="005874F8" w:rsidP="00162D66">
      <w:pPr>
        <w:spacing w:after="0" w:line="240" w:lineRule="auto"/>
      </w:pPr>
      <w:r>
        <w:continuationSeparator/>
      </w:r>
    </w:p>
  </w:footnote>
  <w:footnote w:type="continuationNotice" w:id="1">
    <w:p w14:paraId="752627E7" w14:textId="77777777" w:rsidR="005874F8" w:rsidRDefault="005874F8">
      <w:pPr>
        <w:spacing w:after="0" w:line="240" w:lineRule="auto"/>
      </w:pPr>
    </w:p>
  </w:footnote>
  <w:footnote w:id="2">
    <w:p w14:paraId="66C51932" w14:textId="77777777" w:rsidR="0052473C" w:rsidRPr="00464558" w:rsidRDefault="0052473C" w:rsidP="0052473C">
      <w:pPr>
        <w:pStyle w:val="Notedebasdepage"/>
      </w:pPr>
      <w:r>
        <w:rPr>
          <w:rStyle w:val="Appelnotedebasdep"/>
        </w:rPr>
        <w:footnoteRef/>
      </w:r>
      <w:r>
        <w:t xml:space="preserve"> </w:t>
      </w:r>
      <w:r>
        <w:rPr>
          <w:rFonts w:ascii="Verdana" w:hAnsi="Verdana"/>
          <w:sz w:val="16"/>
          <w:szCs w:val="16"/>
        </w:rPr>
        <w:t>Article 9, §3 du Règlement (UE) 2016/679 : l</w:t>
      </w:r>
      <w:r w:rsidRPr="00162D66">
        <w:rPr>
          <w:rFonts w:ascii="Verdana" w:hAnsi="Verdana"/>
          <w:sz w:val="16"/>
          <w:szCs w:val="16"/>
        </w:rPr>
        <w:t>es données à caractère personnel visées au paragraphe 1 peuvent faire l'objet d'un traitement aux fins prévues au paragraphe 2, point h), si ces données sont traitées par un professionnel de la santé soumis à une obligation de secret professionnel conformément au droit de l'Union, au droit d'un État membre ou aux règles arrêtées par les organismes nationaux compétents, ou sous sa responsabilité, ou par une autre personne également soumise à une obligation de secret conformément au droit de l'Union ou au droit d'un État membre ou aux règles arrêtées par les organismes nationaux compétents.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DBCC9E96"/>
    <w:lvl w:ilvl="0">
      <w:start w:val="1"/>
      <w:numFmt w:val="decimal"/>
      <w:lvlRestart w:val="0"/>
      <w:pStyle w:val="StandardL1"/>
      <w:lvlText w:val="%1."/>
      <w:lvlJc w:val="left"/>
      <w:pPr>
        <w:tabs>
          <w:tab w:val="num" w:pos="720"/>
        </w:tabs>
        <w:ind w:left="720" w:hanging="720"/>
      </w:pPr>
      <w:rPr>
        <w:rFonts w:ascii="Times New Roman Bold" w:hAnsi="Times New Roman Bold" w:cs="Times New Roman" w:hint="default"/>
        <w:b/>
        <w:i w:val="0"/>
        <w:caps w:val="0"/>
        <w:sz w:val="20"/>
        <w:szCs w:val="20"/>
        <w:u w:val="none"/>
      </w:rPr>
    </w:lvl>
    <w:lvl w:ilvl="1">
      <w:start w:val="1"/>
      <w:numFmt w:val="lowerLetter"/>
      <w:pStyle w:val="StandardL2"/>
      <w:lvlText w:val="%2."/>
      <w:lvlJc w:val="left"/>
      <w:pPr>
        <w:tabs>
          <w:tab w:val="num" w:pos="1440"/>
        </w:tabs>
        <w:ind w:left="1440" w:hanging="720"/>
      </w:pPr>
      <w:rPr>
        <w:rFonts w:ascii="Arial" w:hAnsi="Arial" w:cs="Times New Roman"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cs="Times New Roman" w:hint="default"/>
        <w:b w:val="0"/>
        <w:i w:val="0"/>
        <w:caps w:val="0"/>
        <w:sz w:val="20"/>
        <w:szCs w:val="20"/>
        <w:u w:val="none"/>
      </w:rPr>
    </w:lvl>
    <w:lvl w:ilvl="3">
      <w:start w:val="1"/>
      <w:numFmt w:val="decimal"/>
      <w:pStyle w:val="StandardL4"/>
      <w:lvlText w:val="(%4)"/>
      <w:lvlJc w:val="left"/>
      <w:pPr>
        <w:tabs>
          <w:tab w:val="num" w:pos="2880"/>
        </w:tabs>
        <w:ind w:firstLine="2160"/>
      </w:pPr>
      <w:rPr>
        <w:rFonts w:eastAsia="Times New Roman" w:cs="Times New Roman" w:hint="default"/>
        <w:b w:val="0"/>
        <w:i w:val="0"/>
        <w:caps w:val="0"/>
        <w:smallCaps w:val="0"/>
        <w:u w:val="none"/>
      </w:rPr>
    </w:lvl>
    <w:lvl w:ilvl="4">
      <w:start w:val="1"/>
      <w:numFmt w:val="lowerLetter"/>
      <w:pStyle w:val="StandardL5"/>
      <w:lvlText w:val="%5."/>
      <w:lvlJc w:val="left"/>
      <w:pPr>
        <w:tabs>
          <w:tab w:val="num" w:pos="3600"/>
        </w:tabs>
        <w:ind w:firstLine="2880"/>
      </w:pPr>
      <w:rPr>
        <w:rFonts w:eastAsia="Times New Roman" w:cs="Times New Roman" w:hint="default"/>
        <w:b w:val="0"/>
        <w:i w:val="0"/>
        <w:caps w:val="0"/>
        <w:smallCaps w:val="0"/>
        <w:u w:val="none"/>
      </w:rPr>
    </w:lvl>
    <w:lvl w:ilvl="5">
      <w:start w:val="1"/>
      <w:numFmt w:val="lowerRoman"/>
      <w:pStyle w:val="StandardL6"/>
      <w:lvlText w:val="%6."/>
      <w:lvlJc w:val="left"/>
      <w:pPr>
        <w:tabs>
          <w:tab w:val="num" w:pos="4320"/>
        </w:tabs>
        <w:ind w:firstLine="3600"/>
      </w:pPr>
      <w:rPr>
        <w:rFonts w:eastAsia="Times New Roman" w:cs="Times New Roman" w:hint="default"/>
        <w:b w:val="0"/>
        <w:i w:val="0"/>
        <w:caps w:val="0"/>
        <w:smallCaps w:val="0"/>
        <w:u w:val="none"/>
      </w:rPr>
    </w:lvl>
    <w:lvl w:ilvl="6">
      <w:start w:val="1"/>
      <w:numFmt w:val="decimal"/>
      <w:pStyle w:val="StandardL7"/>
      <w:lvlText w:val="%7)"/>
      <w:lvlJc w:val="left"/>
      <w:pPr>
        <w:tabs>
          <w:tab w:val="num" w:pos="5040"/>
        </w:tabs>
        <w:ind w:firstLine="4320"/>
      </w:pPr>
      <w:rPr>
        <w:rFonts w:eastAsia="Times New Roman" w:cs="Times New Roman" w:hint="default"/>
        <w:b w:val="0"/>
        <w:i w:val="0"/>
        <w:caps w:val="0"/>
        <w:smallCaps w:val="0"/>
        <w:u w:val="none"/>
      </w:rPr>
    </w:lvl>
    <w:lvl w:ilvl="7">
      <w:start w:val="1"/>
      <w:numFmt w:val="lowerLetter"/>
      <w:pStyle w:val="StandardL8"/>
      <w:lvlText w:val="%8)"/>
      <w:lvlJc w:val="left"/>
      <w:pPr>
        <w:tabs>
          <w:tab w:val="num" w:pos="5760"/>
        </w:tabs>
        <w:ind w:firstLine="5040"/>
      </w:pPr>
      <w:rPr>
        <w:rFonts w:eastAsia="Times New Roman" w:cs="Times New Roman" w:hint="default"/>
        <w:b w:val="0"/>
        <w:i w:val="0"/>
        <w:caps w:val="0"/>
        <w:smallCaps w:val="0"/>
        <w:u w:val="none"/>
      </w:rPr>
    </w:lvl>
    <w:lvl w:ilvl="8">
      <w:start w:val="1"/>
      <w:numFmt w:val="lowerRoman"/>
      <w:pStyle w:val="StandardL9"/>
      <w:lvlText w:val="%9)"/>
      <w:lvlJc w:val="left"/>
      <w:pPr>
        <w:tabs>
          <w:tab w:val="num" w:pos="6480"/>
        </w:tabs>
        <w:ind w:firstLine="5760"/>
      </w:pPr>
      <w:rPr>
        <w:rFonts w:eastAsia="Times New Roman" w:cs="Times New Roman" w:hint="default"/>
        <w:b w:val="0"/>
        <w:i w:val="0"/>
        <w:caps w:val="0"/>
        <w:smallCaps w:val="0"/>
        <w:u w:val="none"/>
      </w:rPr>
    </w:lvl>
  </w:abstractNum>
  <w:abstractNum w:abstractNumId="1" w15:restartNumberingAfterBreak="0">
    <w:nsid w:val="02036D72"/>
    <w:multiLevelType w:val="hybridMultilevel"/>
    <w:tmpl w:val="FAF8A6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C12316"/>
    <w:multiLevelType w:val="multilevel"/>
    <w:tmpl w:val="17F092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F86B48"/>
    <w:multiLevelType w:val="multilevel"/>
    <w:tmpl w:val="0184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23D55"/>
    <w:multiLevelType w:val="hybridMultilevel"/>
    <w:tmpl w:val="3B8822D2"/>
    <w:lvl w:ilvl="0" w:tplc="5C42A700">
      <w:start w:val="1"/>
      <w:numFmt w:val="decimal"/>
      <w:pStyle w:val="Paragraphedeliste"/>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17AB2748"/>
    <w:multiLevelType w:val="multilevel"/>
    <w:tmpl w:val="17F092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C6405A"/>
    <w:multiLevelType w:val="hybridMultilevel"/>
    <w:tmpl w:val="5A421244"/>
    <w:lvl w:ilvl="0" w:tplc="445A82C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DB0522"/>
    <w:multiLevelType w:val="hybridMultilevel"/>
    <w:tmpl w:val="1C288AE4"/>
    <w:lvl w:ilvl="0" w:tplc="5DB69C70">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0F6927"/>
    <w:multiLevelType w:val="multilevel"/>
    <w:tmpl w:val="17F092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98638DF"/>
    <w:multiLevelType w:val="hybridMultilevel"/>
    <w:tmpl w:val="DC66DB4C"/>
    <w:lvl w:ilvl="0" w:tplc="A93876E0">
      <w:numFmt w:val="bullet"/>
      <w:lvlText w:val=""/>
      <w:lvlJc w:val="left"/>
      <w:pPr>
        <w:ind w:left="1080" w:hanging="360"/>
      </w:pPr>
      <w:rPr>
        <w:rFonts w:ascii="Symbol" w:eastAsia="Times New Roman" w:hAnsi="Symbol" w:cs="Helvetica"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DA70C4E"/>
    <w:multiLevelType w:val="hybridMultilevel"/>
    <w:tmpl w:val="9222B1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761D9A"/>
    <w:multiLevelType w:val="multilevel"/>
    <w:tmpl w:val="825CA15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4526AA3"/>
    <w:multiLevelType w:val="hybridMultilevel"/>
    <w:tmpl w:val="56CE9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726ED"/>
    <w:multiLevelType w:val="hybridMultilevel"/>
    <w:tmpl w:val="624468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DB1A8F"/>
    <w:multiLevelType w:val="multilevel"/>
    <w:tmpl w:val="17F092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F750EBA"/>
    <w:multiLevelType w:val="multilevel"/>
    <w:tmpl w:val="17F092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00B758F"/>
    <w:multiLevelType w:val="hybridMultilevel"/>
    <w:tmpl w:val="8648F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056AA"/>
    <w:multiLevelType w:val="hybridMultilevel"/>
    <w:tmpl w:val="D6A87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A54D4"/>
    <w:multiLevelType w:val="multilevel"/>
    <w:tmpl w:val="17F092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944444E"/>
    <w:multiLevelType w:val="hybridMultilevel"/>
    <w:tmpl w:val="2B7459F6"/>
    <w:lvl w:ilvl="0" w:tplc="2C3EBF3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A0077AA"/>
    <w:multiLevelType w:val="hybridMultilevel"/>
    <w:tmpl w:val="07D8481A"/>
    <w:lvl w:ilvl="0" w:tplc="FB4E9CEE">
      <w:start w:val="1"/>
      <w:numFmt w:val="bullet"/>
      <w:lvlText w:val="-"/>
      <w:lvlJc w:val="left"/>
      <w:pPr>
        <w:ind w:left="720" w:hanging="360"/>
      </w:pPr>
      <w:rPr>
        <w:rFonts w:ascii="Verdana" w:eastAsia="Times New Roman" w:hAnsi="Verdan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890028"/>
    <w:multiLevelType w:val="multilevel"/>
    <w:tmpl w:val="754E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35780"/>
    <w:multiLevelType w:val="hybridMultilevel"/>
    <w:tmpl w:val="A4EA1CC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316F58"/>
    <w:multiLevelType w:val="hybridMultilevel"/>
    <w:tmpl w:val="C62892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F0B467B"/>
    <w:multiLevelType w:val="multilevel"/>
    <w:tmpl w:val="17F092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5CE445B"/>
    <w:multiLevelType w:val="hybridMultilevel"/>
    <w:tmpl w:val="4F7CA4BA"/>
    <w:lvl w:ilvl="0" w:tplc="5F640A74">
      <w:numFmt w:val="bullet"/>
      <w:lvlText w:val="-"/>
      <w:lvlJc w:val="left"/>
      <w:pPr>
        <w:ind w:left="720" w:hanging="360"/>
      </w:pPr>
      <w:rPr>
        <w:rFonts w:ascii="Verdana" w:eastAsia="Times New Roman" w:hAnsi="Verdana" w:cs="Helvetic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0A3019"/>
    <w:multiLevelType w:val="hybridMultilevel"/>
    <w:tmpl w:val="8C78707E"/>
    <w:lvl w:ilvl="0" w:tplc="5DB69C70">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53157713">
    <w:abstractNumId w:val="21"/>
  </w:num>
  <w:num w:numId="2" w16cid:durableId="1165583581">
    <w:abstractNumId w:val="3"/>
  </w:num>
  <w:num w:numId="3" w16cid:durableId="2111923812">
    <w:abstractNumId w:val="0"/>
  </w:num>
  <w:num w:numId="4" w16cid:durableId="485510548">
    <w:abstractNumId w:val="12"/>
  </w:num>
  <w:num w:numId="5" w16cid:durableId="1263877354">
    <w:abstractNumId w:val="16"/>
  </w:num>
  <w:num w:numId="6" w16cid:durableId="930309026">
    <w:abstractNumId w:val="17"/>
  </w:num>
  <w:num w:numId="7" w16cid:durableId="2054226295">
    <w:abstractNumId w:val="22"/>
  </w:num>
  <w:num w:numId="8" w16cid:durableId="1998070722">
    <w:abstractNumId w:val="7"/>
  </w:num>
  <w:num w:numId="9" w16cid:durableId="2005623985">
    <w:abstractNumId w:val="26"/>
  </w:num>
  <w:num w:numId="10" w16cid:durableId="915943274">
    <w:abstractNumId w:val="2"/>
  </w:num>
  <w:num w:numId="11" w16cid:durableId="620115469">
    <w:abstractNumId w:val="13"/>
  </w:num>
  <w:num w:numId="12" w16cid:durableId="1691835601">
    <w:abstractNumId w:val="23"/>
  </w:num>
  <w:num w:numId="13" w16cid:durableId="346564899">
    <w:abstractNumId w:val="9"/>
  </w:num>
  <w:num w:numId="14" w16cid:durableId="184908433">
    <w:abstractNumId w:val="11"/>
  </w:num>
  <w:num w:numId="15" w16cid:durableId="1278220270">
    <w:abstractNumId w:val="24"/>
  </w:num>
  <w:num w:numId="16" w16cid:durableId="750467362">
    <w:abstractNumId w:val="18"/>
  </w:num>
  <w:num w:numId="17" w16cid:durableId="1913925946">
    <w:abstractNumId w:val="20"/>
  </w:num>
  <w:num w:numId="18" w16cid:durableId="1943494976">
    <w:abstractNumId w:val="14"/>
  </w:num>
  <w:num w:numId="19" w16cid:durableId="1380321508">
    <w:abstractNumId w:val="8"/>
  </w:num>
  <w:num w:numId="20" w16cid:durableId="354383984">
    <w:abstractNumId w:val="5"/>
  </w:num>
  <w:num w:numId="21" w16cid:durableId="1462772448">
    <w:abstractNumId w:val="25"/>
  </w:num>
  <w:num w:numId="22" w16cid:durableId="517550120">
    <w:abstractNumId w:val="15"/>
  </w:num>
  <w:num w:numId="23" w16cid:durableId="1214584151">
    <w:abstractNumId w:val="6"/>
  </w:num>
  <w:num w:numId="24" w16cid:durableId="1042051572">
    <w:abstractNumId w:val="19"/>
  </w:num>
  <w:num w:numId="25" w16cid:durableId="1473907337">
    <w:abstractNumId w:val="4"/>
  </w:num>
  <w:num w:numId="26" w16cid:durableId="1454014169">
    <w:abstractNumId w:val="10"/>
  </w:num>
  <w:num w:numId="27" w16cid:durableId="1543981467">
    <w:abstractNumId w:val="1"/>
  </w:num>
  <w:num w:numId="28" w16cid:durableId="1234388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2"/>
    <w:rsid w:val="0000114E"/>
    <w:rsid w:val="00010312"/>
    <w:rsid w:val="00026435"/>
    <w:rsid w:val="00033E6F"/>
    <w:rsid w:val="00036C37"/>
    <w:rsid w:val="00037832"/>
    <w:rsid w:val="00041BF6"/>
    <w:rsid w:val="00041F1C"/>
    <w:rsid w:val="000520C4"/>
    <w:rsid w:val="0005617D"/>
    <w:rsid w:val="000633F7"/>
    <w:rsid w:val="00063D14"/>
    <w:rsid w:val="00072965"/>
    <w:rsid w:val="000739BE"/>
    <w:rsid w:val="000766D8"/>
    <w:rsid w:val="00091234"/>
    <w:rsid w:val="00096EEE"/>
    <w:rsid w:val="000A503E"/>
    <w:rsid w:val="000C3641"/>
    <w:rsid w:val="000C4514"/>
    <w:rsid w:val="000C5391"/>
    <w:rsid w:val="000D7B42"/>
    <w:rsid w:val="000F48A7"/>
    <w:rsid w:val="001032FC"/>
    <w:rsid w:val="00107C29"/>
    <w:rsid w:val="00144B66"/>
    <w:rsid w:val="001460E6"/>
    <w:rsid w:val="00147B35"/>
    <w:rsid w:val="0015537E"/>
    <w:rsid w:val="00156516"/>
    <w:rsid w:val="00156C09"/>
    <w:rsid w:val="001605D7"/>
    <w:rsid w:val="00162D66"/>
    <w:rsid w:val="00182D34"/>
    <w:rsid w:val="001847CB"/>
    <w:rsid w:val="001906DA"/>
    <w:rsid w:val="00190DC6"/>
    <w:rsid w:val="001B5FBC"/>
    <w:rsid w:val="001B61E7"/>
    <w:rsid w:val="001B7CF1"/>
    <w:rsid w:val="001E1E90"/>
    <w:rsid w:val="001E3448"/>
    <w:rsid w:val="001E7B10"/>
    <w:rsid w:val="001F109C"/>
    <w:rsid w:val="0020186D"/>
    <w:rsid w:val="0020204A"/>
    <w:rsid w:val="00210183"/>
    <w:rsid w:val="00234EDE"/>
    <w:rsid w:val="00235BD3"/>
    <w:rsid w:val="00236358"/>
    <w:rsid w:val="00241868"/>
    <w:rsid w:val="00253777"/>
    <w:rsid w:val="002709E8"/>
    <w:rsid w:val="002712D9"/>
    <w:rsid w:val="0027708B"/>
    <w:rsid w:val="002935A0"/>
    <w:rsid w:val="00294280"/>
    <w:rsid w:val="002952A5"/>
    <w:rsid w:val="002964F2"/>
    <w:rsid w:val="002A17F7"/>
    <w:rsid w:val="002A2821"/>
    <w:rsid w:val="002A555C"/>
    <w:rsid w:val="002A6991"/>
    <w:rsid w:val="002B255B"/>
    <w:rsid w:val="002B5C3D"/>
    <w:rsid w:val="002C1578"/>
    <w:rsid w:val="002D3799"/>
    <w:rsid w:val="002D3E6C"/>
    <w:rsid w:val="0030722E"/>
    <w:rsid w:val="00317F1C"/>
    <w:rsid w:val="00321251"/>
    <w:rsid w:val="00332589"/>
    <w:rsid w:val="00344280"/>
    <w:rsid w:val="0034491E"/>
    <w:rsid w:val="003477D2"/>
    <w:rsid w:val="003563BE"/>
    <w:rsid w:val="00364535"/>
    <w:rsid w:val="00376973"/>
    <w:rsid w:val="00383EC2"/>
    <w:rsid w:val="003878CF"/>
    <w:rsid w:val="00392E78"/>
    <w:rsid w:val="00394005"/>
    <w:rsid w:val="003A2356"/>
    <w:rsid w:val="003B1928"/>
    <w:rsid w:val="003F0E2E"/>
    <w:rsid w:val="00406D0D"/>
    <w:rsid w:val="00410FC1"/>
    <w:rsid w:val="00412A3C"/>
    <w:rsid w:val="004215C3"/>
    <w:rsid w:val="00426E5B"/>
    <w:rsid w:val="0043008A"/>
    <w:rsid w:val="00432571"/>
    <w:rsid w:val="00441ACB"/>
    <w:rsid w:val="00441F9A"/>
    <w:rsid w:val="004463EA"/>
    <w:rsid w:val="0045116B"/>
    <w:rsid w:val="00457DC2"/>
    <w:rsid w:val="0046173E"/>
    <w:rsid w:val="00464558"/>
    <w:rsid w:val="004728CB"/>
    <w:rsid w:val="004744AF"/>
    <w:rsid w:val="0048047F"/>
    <w:rsid w:val="00480D89"/>
    <w:rsid w:val="004841D2"/>
    <w:rsid w:val="00487FE5"/>
    <w:rsid w:val="004A0295"/>
    <w:rsid w:val="004B3CE3"/>
    <w:rsid w:val="004B58A2"/>
    <w:rsid w:val="004D24F0"/>
    <w:rsid w:val="004F608C"/>
    <w:rsid w:val="00521EBA"/>
    <w:rsid w:val="00522D9E"/>
    <w:rsid w:val="0052473C"/>
    <w:rsid w:val="005270B8"/>
    <w:rsid w:val="00540EA8"/>
    <w:rsid w:val="005518F5"/>
    <w:rsid w:val="00561A59"/>
    <w:rsid w:val="00564892"/>
    <w:rsid w:val="00567AB0"/>
    <w:rsid w:val="00572F5D"/>
    <w:rsid w:val="0057746B"/>
    <w:rsid w:val="00583669"/>
    <w:rsid w:val="00585375"/>
    <w:rsid w:val="005874F8"/>
    <w:rsid w:val="00587CC0"/>
    <w:rsid w:val="005A1D0C"/>
    <w:rsid w:val="005A49D6"/>
    <w:rsid w:val="005A67CC"/>
    <w:rsid w:val="005B5690"/>
    <w:rsid w:val="005B59F1"/>
    <w:rsid w:val="005C10DE"/>
    <w:rsid w:val="005C62BC"/>
    <w:rsid w:val="005D5BC8"/>
    <w:rsid w:val="005E1709"/>
    <w:rsid w:val="005E4D86"/>
    <w:rsid w:val="005F08A6"/>
    <w:rsid w:val="0060289C"/>
    <w:rsid w:val="00603E51"/>
    <w:rsid w:val="00607D6C"/>
    <w:rsid w:val="00612B6C"/>
    <w:rsid w:val="0061399C"/>
    <w:rsid w:val="00621443"/>
    <w:rsid w:val="006237A8"/>
    <w:rsid w:val="00645AEE"/>
    <w:rsid w:val="0065585C"/>
    <w:rsid w:val="00655AA2"/>
    <w:rsid w:val="00656592"/>
    <w:rsid w:val="00661C90"/>
    <w:rsid w:val="00664D3B"/>
    <w:rsid w:val="0067595D"/>
    <w:rsid w:val="00676610"/>
    <w:rsid w:val="006818B7"/>
    <w:rsid w:val="00694620"/>
    <w:rsid w:val="0069500B"/>
    <w:rsid w:val="006A0EA0"/>
    <w:rsid w:val="006A6FC4"/>
    <w:rsid w:val="006A7C75"/>
    <w:rsid w:val="006B08F1"/>
    <w:rsid w:val="006B19B9"/>
    <w:rsid w:val="006B4775"/>
    <w:rsid w:val="006D19E6"/>
    <w:rsid w:val="006D461B"/>
    <w:rsid w:val="006D6588"/>
    <w:rsid w:val="006D6F4E"/>
    <w:rsid w:val="006D7B0B"/>
    <w:rsid w:val="006D7C14"/>
    <w:rsid w:val="006E4595"/>
    <w:rsid w:val="006E6827"/>
    <w:rsid w:val="00704F91"/>
    <w:rsid w:val="00705C2E"/>
    <w:rsid w:val="00711145"/>
    <w:rsid w:val="007119B6"/>
    <w:rsid w:val="007127B2"/>
    <w:rsid w:val="00730053"/>
    <w:rsid w:val="00730B2B"/>
    <w:rsid w:val="00733393"/>
    <w:rsid w:val="007347BA"/>
    <w:rsid w:val="007349EC"/>
    <w:rsid w:val="00735E8F"/>
    <w:rsid w:val="00744437"/>
    <w:rsid w:val="00745A1A"/>
    <w:rsid w:val="00751AE6"/>
    <w:rsid w:val="007549E6"/>
    <w:rsid w:val="00757297"/>
    <w:rsid w:val="00757EA9"/>
    <w:rsid w:val="00770F74"/>
    <w:rsid w:val="00771B0E"/>
    <w:rsid w:val="007743BB"/>
    <w:rsid w:val="0077538C"/>
    <w:rsid w:val="00782AF5"/>
    <w:rsid w:val="007835A2"/>
    <w:rsid w:val="00784B2F"/>
    <w:rsid w:val="007A14DC"/>
    <w:rsid w:val="007A6C7A"/>
    <w:rsid w:val="007D0343"/>
    <w:rsid w:val="007D3FA1"/>
    <w:rsid w:val="007D5AB6"/>
    <w:rsid w:val="007E21D5"/>
    <w:rsid w:val="007E347B"/>
    <w:rsid w:val="008001A5"/>
    <w:rsid w:val="008060F4"/>
    <w:rsid w:val="00811D90"/>
    <w:rsid w:val="00812FA9"/>
    <w:rsid w:val="008149D5"/>
    <w:rsid w:val="00824097"/>
    <w:rsid w:val="008354A8"/>
    <w:rsid w:val="008362DD"/>
    <w:rsid w:val="00842116"/>
    <w:rsid w:val="0085663E"/>
    <w:rsid w:val="00866351"/>
    <w:rsid w:val="008673B5"/>
    <w:rsid w:val="00871644"/>
    <w:rsid w:val="00880221"/>
    <w:rsid w:val="008805FD"/>
    <w:rsid w:val="00887E6A"/>
    <w:rsid w:val="008970FD"/>
    <w:rsid w:val="0089760C"/>
    <w:rsid w:val="008A1AD0"/>
    <w:rsid w:val="008A1FE2"/>
    <w:rsid w:val="008B53FE"/>
    <w:rsid w:val="008C0BDA"/>
    <w:rsid w:val="008C47A4"/>
    <w:rsid w:val="008E020A"/>
    <w:rsid w:val="008E3D4C"/>
    <w:rsid w:val="008E641D"/>
    <w:rsid w:val="008F59AE"/>
    <w:rsid w:val="008F62C2"/>
    <w:rsid w:val="008F7796"/>
    <w:rsid w:val="009024F8"/>
    <w:rsid w:val="009055E9"/>
    <w:rsid w:val="00907F74"/>
    <w:rsid w:val="009123E8"/>
    <w:rsid w:val="009137CB"/>
    <w:rsid w:val="00913FBE"/>
    <w:rsid w:val="00930FF5"/>
    <w:rsid w:val="00950A75"/>
    <w:rsid w:val="00951235"/>
    <w:rsid w:val="00961752"/>
    <w:rsid w:val="009647EF"/>
    <w:rsid w:val="00974943"/>
    <w:rsid w:val="0097540C"/>
    <w:rsid w:val="00976325"/>
    <w:rsid w:val="009772F7"/>
    <w:rsid w:val="009827F4"/>
    <w:rsid w:val="00984C8B"/>
    <w:rsid w:val="00984F19"/>
    <w:rsid w:val="00984FE1"/>
    <w:rsid w:val="00987E45"/>
    <w:rsid w:val="009A3DEF"/>
    <w:rsid w:val="009B029A"/>
    <w:rsid w:val="009B3E8E"/>
    <w:rsid w:val="009C3EFC"/>
    <w:rsid w:val="009C469A"/>
    <w:rsid w:val="009D0C12"/>
    <w:rsid w:val="009D42FB"/>
    <w:rsid w:val="009D5A88"/>
    <w:rsid w:val="009E6A54"/>
    <w:rsid w:val="009E6EDC"/>
    <w:rsid w:val="00A100BF"/>
    <w:rsid w:val="00A119F2"/>
    <w:rsid w:val="00A166AB"/>
    <w:rsid w:val="00A266D5"/>
    <w:rsid w:val="00A34B9E"/>
    <w:rsid w:val="00A35AEB"/>
    <w:rsid w:val="00A41059"/>
    <w:rsid w:val="00A42CEC"/>
    <w:rsid w:val="00A42F97"/>
    <w:rsid w:val="00A43490"/>
    <w:rsid w:val="00A43D1C"/>
    <w:rsid w:val="00A44195"/>
    <w:rsid w:val="00A4708E"/>
    <w:rsid w:val="00A54221"/>
    <w:rsid w:val="00A6535D"/>
    <w:rsid w:val="00A76425"/>
    <w:rsid w:val="00A83CF6"/>
    <w:rsid w:val="00AA0E4A"/>
    <w:rsid w:val="00AA1BC5"/>
    <w:rsid w:val="00AA2215"/>
    <w:rsid w:val="00AA43B7"/>
    <w:rsid w:val="00AB6FFB"/>
    <w:rsid w:val="00AB71A0"/>
    <w:rsid w:val="00AB7663"/>
    <w:rsid w:val="00AC7259"/>
    <w:rsid w:val="00AD09B2"/>
    <w:rsid w:val="00B30C4D"/>
    <w:rsid w:val="00B43068"/>
    <w:rsid w:val="00B5165A"/>
    <w:rsid w:val="00B64F69"/>
    <w:rsid w:val="00B73AAF"/>
    <w:rsid w:val="00B767C0"/>
    <w:rsid w:val="00B852A8"/>
    <w:rsid w:val="00B87A2A"/>
    <w:rsid w:val="00B9529C"/>
    <w:rsid w:val="00BA43DC"/>
    <w:rsid w:val="00BA5FA0"/>
    <w:rsid w:val="00BA78AB"/>
    <w:rsid w:val="00BB05DD"/>
    <w:rsid w:val="00BB6C50"/>
    <w:rsid w:val="00BB752D"/>
    <w:rsid w:val="00BC0B24"/>
    <w:rsid w:val="00BC2193"/>
    <w:rsid w:val="00BD4389"/>
    <w:rsid w:val="00BD6B8D"/>
    <w:rsid w:val="00BD7155"/>
    <w:rsid w:val="00BD756A"/>
    <w:rsid w:val="00BE2785"/>
    <w:rsid w:val="00BE64C9"/>
    <w:rsid w:val="00BF3604"/>
    <w:rsid w:val="00BF4545"/>
    <w:rsid w:val="00C26CDB"/>
    <w:rsid w:val="00C27B5D"/>
    <w:rsid w:val="00C3269C"/>
    <w:rsid w:val="00C34958"/>
    <w:rsid w:val="00C35B5C"/>
    <w:rsid w:val="00C37B15"/>
    <w:rsid w:val="00C423CA"/>
    <w:rsid w:val="00C445F8"/>
    <w:rsid w:val="00C51E4E"/>
    <w:rsid w:val="00C5384C"/>
    <w:rsid w:val="00C56F62"/>
    <w:rsid w:val="00C608CE"/>
    <w:rsid w:val="00C639E4"/>
    <w:rsid w:val="00C64008"/>
    <w:rsid w:val="00C66C5B"/>
    <w:rsid w:val="00C70BDD"/>
    <w:rsid w:val="00C721AC"/>
    <w:rsid w:val="00C775E6"/>
    <w:rsid w:val="00C77C11"/>
    <w:rsid w:val="00C952D3"/>
    <w:rsid w:val="00CB68B5"/>
    <w:rsid w:val="00CC7CEC"/>
    <w:rsid w:val="00CD38BB"/>
    <w:rsid w:val="00CF0F06"/>
    <w:rsid w:val="00D05A48"/>
    <w:rsid w:val="00D113D5"/>
    <w:rsid w:val="00D136C6"/>
    <w:rsid w:val="00D161BF"/>
    <w:rsid w:val="00D17367"/>
    <w:rsid w:val="00D214A7"/>
    <w:rsid w:val="00D3232B"/>
    <w:rsid w:val="00D508F6"/>
    <w:rsid w:val="00D50E37"/>
    <w:rsid w:val="00D5170F"/>
    <w:rsid w:val="00D5361A"/>
    <w:rsid w:val="00D55D6C"/>
    <w:rsid w:val="00D60DEC"/>
    <w:rsid w:val="00D71DA8"/>
    <w:rsid w:val="00D80301"/>
    <w:rsid w:val="00D809E2"/>
    <w:rsid w:val="00D85EF9"/>
    <w:rsid w:val="00D933CC"/>
    <w:rsid w:val="00D94A02"/>
    <w:rsid w:val="00DA0D9F"/>
    <w:rsid w:val="00DA3BE3"/>
    <w:rsid w:val="00DD40FB"/>
    <w:rsid w:val="00DD7339"/>
    <w:rsid w:val="00DE686D"/>
    <w:rsid w:val="00DE7C3D"/>
    <w:rsid w:val="00DF131A"/>
    <w:rsid w:val="00DF77CD"/>
    <w:rsid w:val="00E04D58"/>
    <w:rsid w:val="00E20833"/>
    <w:rsid w:val="00E23D17"/>
    <w:rsid w:val="00E349CD"/>
    <w:rsid w:val="00E37BB6"/>
    <w:rsid w:val="00E46C1B"/>
    <w:rsid w:val="00E470F1"/>
    <w:rsid w:val="00E5380E"/>
    <w:rsid w:val="00E6036F"/>
    <w:rsid w:val="00E634C6"/>
    <w:rsid w:val="00E65E3F"/>
    <w:rsid w:val="00E66758"/>
    <w:rsid w:val="00E71F67"/>
    <w:rsid w:val="00E71FE7"/>
    <w:rsid w:val="00E801B8"/>
    <w:rsid w:val="00E80CB4"/>
    <w:rsid w:val="00E83B13"/>
    <w:rsid w:val="00E851D0"/>
    <w:rsid w:val="00E911AA"/>
    <w:rsid w:val="00E9581C"/>
    <w:rsid w:val="00E976F7"/>
    <w:rsid w:val="00E979C0"/>
    <w:rsid w:val="00EA2017"/>
    <w:rsid w:val="00EA48C3"/>
    <w:rsid w:val="00EA53AA"/>
    <w:rsid w:val="00EB4842"/>
    <w:rsid w:val="00EC50F5"/>
    <w:rsid w:val="00EF2264"/>
    <w:rsid w:val="00EF2E59"/>
    <w:rsid w:val="00EF59C1"/>
    <w:rsid w:val="00F007F6"/>
    <w:rsid w:val="00F057B6"/>
    <w:rsid w:val="00F36167"/>
    <w:rsid w:val="00F42207"/>
    <w:rsid w:val="00F44F71"/>
    <w:rsid w:val="00F46FCB"/>
    <w:rsid w:val="00F502B1"/>
    <w:rsid w:val="00F57FAF"/>
    <w:rsid w:val="00F619E8"/>
    <w:rsid w:val="00F65D9C"/>
    <w:rsid w:val="00F77642"/>
    <w:rsid w:val="00F836AC"/>
    <w:rsid w:val="00F86555"/>
    <w:rsid w:val="00F86C8D"/>
    <w:rsid w:val="00F87158"/>
    <w:rsid w:val="00F87966"/>
    <w:rsid w:val="00F96100"/>
    <w:rsid w:val="00FA27E1"/>
    <w:rsid w:val="00FD5BAD"/>
    <w:rsid w:val="00FE5715"/>
    <w:rsid w:val="00FE5F0F"/>
    <w:rsid w:val="00FF1A7A"/>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55779"/>
  <w15:docId w15:val="{32256BA8-9154-47C6-9410-D498C3AD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color w:val="1C1C1C"/>
        <w:sz w:val="22"/>
        <w:szCs w:val="22"/>
        <w:lang w:val="fr-B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642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8F62C2"/>
    <w:pPr>
      <w:spacing w:after="0" w:line="540" w:lineRule="atLeast"/>
      <w:outlineLvl w:val="1"/>
    </w:pPr>
    <w:rPr>
      <w:rFonts w:ascii="inherit" w:eastAsia="Times New Roman" w:hAnsi="inherit"/>
      <w:b/>
      <w:bCs/>
      <w:color w:val="auto"/>
      <w:sz w:val="36"/>
      <w:szCs w:val="36"/>
    </w:rPr>
  </w:style>
  <w:style w:type="paragraph" w:styleId="Titre3">
    <w:name w:val="heading 3"/>
    <w:basedOn w:val="Normal"/>
    <w:link w:val="Titre3Car"/>
    <w:uiPriority w:val="9"/>
    <w:qFormat/>
    <w:rsid w:val="008F62C2"/>
    <w:pPr>
      <w:spacing w:after="0" w:line="405" w:lineRule="atLeast"/>
      <w:outlineLvl w:val="2"/>
    </w:pPr>
    <w:rPr>
      <w:rFonts w:ascii="inherit" w:eastAsia="Times New Roman" w:hAnsi="inherit"/>
      <w:b/>
      <w:bCs/>
      <w:color w:val="auto"/>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F62C2"/>
    <w:rPr>
      <w:rFonts w:ascii="inherit" w:eastAsia="Times New Roman" w:hAnsi="inherit"/>
      <w:b/>
      <w:bCs/>
      <w:color w:val="auto"/>
      <w:sz w:val="36"/>
      <w:szCs w:val="36"/>
    </w:rPr>
  </w:style>
  <w:style w:type="character" w:customStyle="1" w:styleId="Titre3Car">
    <w:name w:val="Titre 3 Car"/>
    <w:basedOn w:val="Policepardfaut"/>
    <w:link w:val="Titre3"/>
    <w:uiPriority w:val="9"/>
    <w:rsid w:val="008F62C2"/>
    <w:rPr>
      <w:rFonts w:ascii="inherit" w:eastAsia="Times New Roman" w:hAnsi="inherit"/>
      <w:b/>
      <w:bCs/>
      <w:color w:val="auto"/>
      <w:sz w:val="27"/>
      <w:szCs w:val="27"/>
    </w:rPr>
  </w:style>
  <w:style w:type="character" w:styleId="lev">
    <w:name w:val="Strong"/>
    <w:basedOn w:val="Policepardfaut"/>
    <w:uiPriority w:val="22"/>
    <w:qFormat/>
    <w:rsid w:val="008F62C2"/>
    <w:rPr>
      <w:b/>
      <w:bCs/>
    </w:rPr>
  </w:style>
  <w:style w:type="paragraph" w:styleId="NormalWeb">
    <w:name w:val="Normal (Web)"/>
    <w:basedOn w:val="Normal"/>
    <w:uiPriority w:val="99"/>
    <w:semiHidden/>
    <w:unhideWhenUsed/>
    <w:rsid w:val="008F62C2"/>
    <w:pPr>
      <w:spacing w:after="135" w:line="270" w:lineRule="atLeast"/>
    </w:pPr>
    <w:rPr>
      <w:rFonts w:ascii="Helvetica" w:eastAsia="Times New Roman" w:hAnsi="Helvetica" w:cs="Helvetica"/>
      <w:color w:val="auto"/>
      <w:sz w:val="20"/>
      <w:szCs w:val="20"/>
    </w:rPr>
  </w:style>
  <w:style w:type="character" w:styleId="Lienhypertexte">
    <w:name w:val="Hyperlink"/>
    <w:basedOn w:val="Policepardfaut"/>
    <w:uiPriority w:val="99"/>
    <w:unhideWhenUsed/>
    <w:rsid w:val="00E6036F"/>
    <w:rPr>
      <w:strike w:val="0"/>
      <w:dstrike w:val="0"/>
      <w:color w:val="0088CC"/>
      <w:u w:val="none"/>
      <w:effect w:val="none"/>
    </w:rPr>
  </w:style>
  <w:style w:type="paragraph" w:customStyle="1" w:styleId="Default">
    <w:name w:val="Default"/>
    <w:rsid w:val="008E641D"/>
    <w:pPr>
      <w:autoSpaceDE w:val="0"/>
      <w:autoSpaceDN w:val="0"/>
      <w:adjustRightInd w:val="0"/>
      <w:spacing w:after="0" w:line="240" w:lineRule="auto"/>
    </w:pPr>
    <w:rPr>
      <w:rFonts w:ascii="Verdana" w:hAnsi="Verdana" w:cs="Verdana"/>
      <w:color w:val="000000"/>
      <w:sz w:val="24"/>
      <w:szCs w:val="24"/>
      <w:lang w:val="nl-BE"/>
    </w:rPr>
  </w:style>
  <w:style w:type="paragraph" w:customStyle="1" w:styleId="StandardL1">
    <w:name w:val="Standard_L1"/>
    <w:basedOn w:val="Normal"/>
    <w:next w:val="Corpsdetexte"/>
    <w:rsid w:val="003B1928"/>
    <w:pPr>
      <w:numPr>
        <w:numId w:val="3"/>
      </w:numPr>
      <w:spacing w:before="240" w:after="240" w:line="240" w:lineRule="auto"/>
      <w:outlineLvl w:val="0"/>
    </w:pPr>
    <w:rPr>
      <w:rFonts w:ascii="Times New Roman" w:eastAsia="SimSun" w:hAnsi="Times New Roman"/>
      <w:color w:val="auto"/>
      <w:sz w:val="24"/>
      <w:szCs w:val="20"/>
      <w:lang w:val="en-US" w:eastAsia="en-US"/>
    </w:rPr>
  </w:style>
  <w:style w:type="paragraph" w:customStyle="1" w:styleId="StandardL2">
    <w:name w:val="Standard_L2"/>
    <w:basedOn w:val="StandardL1"/>
    <w:next w:val="Corpsdetexte"/>
    <w:rsid w:val="003B1928"/>
    <w:pPr>
      <w:numPr>
        <w:ilvl w:val="1"/>
      </w:numPr>
      <w:outlineLvl w:val="1"/>
    </w:pPr>
  </w:style>
  <w:style w:type="paragraph" w:customStyle="1" w:styleId="StandardL3">
    <w:name w:val="Standard_L3"/>
    <w:basedOn w:val="StandardL2"/>
    <w:next w:val="Corpsdetexte"/>
    <w:rsid w:val="003B1928"/>
    <w:pPr>
      <w:numPr>
        <w:ilvl w:val="2"/>
      </w:numPr>
      <w:outlineLvl w:val="2"/>
    </w:pPr>
  </w:style>
  <w:style w:type="paragraph" w:customStyle="1" w:styleId="StandardL4">
    <w:name w:val="Standard_L4"/>
    <w:basedOn w:val="StandardL3"/>
    <w:next w:val="Corpsdetexte"/>
    <w:rsid w:val="003B1928"/>
    <w:pPr>
      <w:numPr>
        <w:ilvl w:val="3"/>
      </w:numPr>
      <w:ind w:left="0"/>
      <w:outlineLvl w:val="3"/>
    </w:pPr>
  </w:style>
  <w:style w:type="paragraph" w:customStyle="1" w:styleId="StandardL5">
    <w:name w:val="Standard_L5"/>
    <w:basedOn w:val="StandardL4"/>
    <w:next w:val="Corpsdetexte"/>
    <w:rsid w:val="003B1928"/>
    <w:pPr>
      <w:numPr>
        <w:ilvl w:val="4"/>
      </w:numPr>
      <w:outlineLvl w:val="4"/>
    </w:pPr>
  </w:style>
  <w:style w:type="paragraph" w:customStyle="1" w:styleId="StandardL6">
    <w:name w:val="Standard_L6"/>
    <w:basedOn w:val="StandardL5"/>
    <w:next w:val="Corpsdetexte"/>
    <w:rsid w:val="003B1928"/>
    <w:pPr>
      <w:numPr>
        <w:ilvl w:val="5"/>
      </w:numPr>
      <w:outlineLvl w:val="5"/>
    </w:pPr>
  </w:style>
  <w:style w:type="paragraph" w:customStyle="1" w:styleId="StandardL7">
    <w:name w:val="Standard_L7"/>
    <w:basedOn w:val="StandardL6"/>
    <w:next w:val="Corpsdetexte"/>
    <w:rsid w:val="003B1928"/>
    <w:pPr>
      <w:numPr>
        <w:ilvl w:val="6"/>
      </w:numPr>
      <w:outlineLvl w:val="6"/>
    </w:pPr>
  </w:style>
  <w:style w:type="paragraph" w:customStyle="1" w:styleId="StandardL8">
    <w:name w:val="Standard_L8"/>
    <w:basedOn w:val="StandardL7"/>
    <w:next w:val="Corpsdetexte"/>
    <w:rsid w:val="003B1928"/>
    <w:pPr>
      <w:numPr>
        <w:ilvl w:val="7"/>
      </w:numPr>
      <w:outlineLvl w:val="7"/>
    </w:pPr>
  </w:style>
  <w:style w:type="paragraph" w:customStyle="1" w:styleId="StandardL9">
    <w:name w:val="Standard_L9"/>
    <w:basedOn w:val="StandardL8"/>
    <w:next w:val="Corpsdetexte"/>
    <w:rsid w:val="003B1928"/>
    <w:pPr>
      <w:numPr>
        <w:ilvl w:val="8"/>
      </w:numPr>
      <w:outlineLvl w:val="8"/>
    </w:pPr>
  </w:style>
  <w:style w:type="paragraph" w:styleId="Corpsdetexte">
    <w:name w:val="Body Text"/>
    <w:basedOn w:val="Normal"/>
    <w:link w:val="CorpsdetexteCar"/>
    <w:uiPriority w:val="99"/>
    <w:semiHidden/>
    <w:unhideWhenUsed/>
    <w:rsid w:val="003B1928"/>
    <w:pPr>
      <w:spacing w:after="120"/>
    </w:pPr>
  </w:style>
  <w:style w:type="character" w:customStyle="1" w:styleId="CorpsdetexteCar">
    <w:name w:val="Corps de texte Car"/>
    <w:basedOn w:val="Policepardfaut"/>
    <w:link w:val="Corpsdetexte"/>
    <w:uiPriority w:val="99"/>
    <w:semiHidden/>
    <w:rsid w:val="003B1928"/>
  </w:style>
  <w:style w:type="paragraph" w:styleId="Paragraphedeliste">
    <w:name w:val="List Paragraph"/>
    <w:basedOn w:val="Normal"/>
    <w:uiPriority w:val="34"/>
    <w:qFormat/>
    <w:rsid w:val="00BE64C9"/>
    <w:pPr>
      <w:numPr>
        <w:numId w:val="25"/>
      </w:numPr>
      <w:contextualSpacing/>
    </w:pPr>
    <w:rPr>
      <w:rFonts w:asciiTheme="minorHAnsi" w:hAnsiTheme="minorHAnsi"/>
      <w:sz w:val="28"/>
    </w:rPr>
  </w:style>
  <w:style w:type="character" w:customStyle="1" w:styleId="Titre1Car">
    <w:name w:val="Titre 1 Car"/>
    <w:basedOn w:val="Policepardfaut"/>
    <w:link w:val="Titre1"/>
    <w:uiPriority w:val="9"/>
    <w:rsid w:val="00A76425"/>
    <w:rPr>
      <w:rFonts w:asciiTheme="majorHAnsi" w:eastAsiaTheme="majorEastAsia" w:hAnsiTheme="majorHAnsi" w:cstheme="majorBidi"/>
      <w:b/>
      <w:bCs/>
      <w:color w:val="2E74B5" w:themeColor="accent1" w:themeShade="BF"/>
      <w:sz w:val="28"/>
      <w:szCs w:val="28"/>
    </w:rPr>
  </w:style>
  <w:style w:type="paragraph" w:styleId="Sansinterligne">
    <w:name w:val="No Spacing"/>
    <w:uiPriority w:val="1"/>
    <w:qFormat/>
    <w:rsid w:val="00A76425"/>
    <w:pPr>
      <w:spacing w:after="0" w:line="240" w:lineRule="auto"/>
    </w:pPr>
  </w:style>
  <w:style w:type="paragraph" w:customStyle="1" w:styleId="Normal1">
    <w:name w:val="Normal1"/>
    <w:basedOn w:val="Normal"/>
    <w:rsid w:val="007119B6"/>
    <w:pPr>
      <w:spacing w:before="120" w:after="0" w:line="240" w:lineRule="auto"/>
      <w:jc w:val="both"/>
    </w:pPr>
    <w:rPr>
      <w:rFonts w:ascii="Times New Roman" w:eastAsia="Times New Roman" w:hAnsi="Times New Roman"/>
      <w:color w:val="auto"/>
      <w:sz w:val="24"/>
      <w:szCs w:val="24"/>
      <w:lang w:val="nl-BE" w:eastAsia="nl-BE"/>
    </w:rPr>
  </w:style>
  <w:style w:type="paragraph" w:customStyle="1" w:styleId="sti-art">
    <w:name w:val="sti-art"/>
    <w:basedOn w:val="Normal"/>
    <w:rsid w:val="007119B6"/>
    <w:pPr>
      <w:spacing w:before="60" w:after="120" w:line="240" w:lineRule="auto"/>
      <w:jc w:val="center"/>
    </w:pPr>
    <w:rPr>
      <w:rFonts w:ascii="Times New Roman" w:eastAsia="Times New Roman" w:hAnsi="Times New Roman"/>
      <w:b/>
      <w:bCs/>
      <w:color w:val="auto"/>
      <w:sz w:val="24"/>
      <w:szCs w:val="24"/>
      <w:lang w:val="nl-BE" w:eastAsia="nl-BE"/>
    </w:rPr>
  </w:style>
  <w:style w:type="paragraph" w:customStyle="1" w:styleId="ti-art">
    <w:name w:val="ti-art"/>
    <w:basedOn w:val="Normal"/>
    <w:rsid w:val="007119B6"/>
    <w:pPr>
      <w:spacing w:before="360" w:after="120" w:line="240" w:lineRule="auto"/>
      <w:jc w:val="center"/>
    </w:pPr>
    <w:rPr>
      <w:rFonts w:ascii="Times New Roman" w:eastAsia="Times New Roman" w:hAnsi="Times New Roman"/>
      <w:i/>
      <w:iCs/>
      <w:color w:val="auto"/>
      <w:sz w:val="24"/>
      <w:szCs w:val="24"/>
      <w:lang w:val="nl-BE" w:eastAsia="nl-BE"/>
    </w:rPr>
  </w:style>
  <w:style w:type="character" w:customStyle="1" w:styleId="italic">
    <w:name w:val="italic"/>
    <w:basedOn w:val="Policepardfaut"/>
    <w:rsid w:val="007119B6"/>
    <w:rPr>
      <w:i/>
      <w:iCs/>
    </w:rPr>
  </w:style>
  <w:style w:type="paragraph" w:styleId="Textedebulles">
    <w:name w:val="Balloon Text"/>
    <w:basedOn w:val="Normal"/>
    <w:link w:val="TextedebullesCar"/>
    <w:uiPriority w:val="99"/>
    <w:semiHidden/>
    <w:unhideWhenUsed/>
    <w:rsid w:val="006558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85C"/>
    <w:rPr>
      <w:rFonts w:ascii="Tahoma" w:hAnsi="Tahoma" w:cs="Tahoma"/>
      <w:sz w:val="16"/>
      <w:szCs w:val="16"/>
    </w:rPr>
  </w:style>
  <w:style w:type="character" w:styleId="Marquedecommentaire">
    <w:name w:val="annotation reference"/>
    <w:basedOn w:val="Policepardfaut"/>
    <w:uiPriority w:val="99"/>
    <w:semiHidden/>
    <w:unhideWhenUsed/>
    <w:rsid w:val="003F0E2E"/>
    <w:rPr>
      <w:sz w:val="16"/>
      <w:szCs w:val="16"/>
    </w:rPr>
  </w:style>
  <w:style w:type="paragraph" w:styleId="Commentaire">
    <w:name w:val="annotation text"/>
    <w:basedOn w:val="Normal"/>
    <w:link w:val="CommentaireCar"/>
    <w:uiPriority w:val="99"/>
    <w:semiHidden/>
    <w:unhideWhenUsed/>
    <w:rsid w:val="003F0E2E"/>
    <w:pPr>
      <w:spacing w:line="240" w:lineRule="auto"/>
    </w:pPr>
    <w:rPr>
      <w:sz w:val="20"/>
      <w:szCs w:val="20"/>
    </w:rPr>
  </w:style>
  <w:style w:type="character" w:customStyle="1" w:styleId="CommentaireCar">
    <w:name w:val="Commentaire Car"/>
    <w:basedOn w:val="Policepardfaut"/>
    <w:link w:val="Commentaire"/>
    <w:uiPriority w:val="99"/>
    <w:semiHidden/>
    <w:rsid w:val="003F0E2E"/>
    <w:rPr>
      <w:sz w:val="20"/>
      <w:szCs w:val="20"/>
    </w:rPr>
  </w:style>
  <w:style w:type="paragraph" w:styleId="Objetducommentaire">
    <w:name w:val="annotation subject"/>
    <w:basedOn w:val="Commentaire"/>
    <w:next w:val="Commentaire"/>
    <w:link w:val="ObjetducommentaireCar"/>
    <w:uiPriority w:val="99"/>
    <w:semiHidden/>
    <w:unhideWhenUsed/>
    <w:rsid w:val="003F0E2E"/>
    <w:rPr>
      <w:b/>
      <w:bCs/>
    </w:rPr>
  </w:style>
  <w:style w:type="character" w:customStyle="1" w:styleId="ObjetducommentaireCar">
    <w:name w:val="Objet du commentaire Car"/>
    <w:basedOn w:val="CommentaireCar"/>
    <w:link w:val="Objetducommentaire"/>
    <w:uiPriority w:val="99"/>
    <w:semiHidden/>
    <w:rsid w:val="003F0E2E"/>
    <w:rPr>
      <w:b/>
      <w:bCs/>
      <w:sz w:val="20"/>
      <w:szCs w:val="20"/>
    </w:rPr>
  </w:style>
  <w:style w:type="table" w:styleId="Grilledutableau">
    <w:name w:val="Table Grid"/>
    <w:basedOn w:val="TableauNormal"/>
    <w:uiPriority w:val="39"/>
    <w:rsid w:val="0096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E020A"/>
    <w:pPr>
      <w:spacing w:after="0" w:line="240" w:lineRule="auto"/>
    </w:pPr>
  </w:style>
  <w:style w:type="character" w:customStyle="1" w:styleId="Mentionnonrsolue1">
    <w:name w:val="Mention non résolue1"/>
    <w:basedOn w:val="Policepardfaut"/>
    <w:uiPriority w:val="99"/>
    <w:semiHidden/>
    <w:unhideWhenUsed/>
    <w:rsid w:val="00DA0D9F"/>
    <w:rPr>
      <w:color w:val="808080"/>
      <w:shd w:val="clear" w:color="auto" w:fill="E6E6E6"/>
    </w:rPr>
  </w:style>
  <w:style w:type="paragraph" w:styleId="Notedebasdepage">
    <w:name w:val="footnote text"/>
    <w:basedOn w:val="Normal"/>
    <w:link w:val="NotedebasdepageCar"/>
    <w:uiPriority w:val="99"/>
    <w:unhideWhenUsed/>
    <w:rsid w:val="00162D66"/>
    <w:pPr>
      <w:spacing w:after="0" w:line="240" w:lineRule="auto"/>
    </w:pPr>
    <w:rPr>
      <w:sz w:val="24"/>
      <w:szCs w:val="24"/>
    </w:rPr>
  </w:style>
  <w:style w:type="character" w:customStyle="1" w:styleId="NotedebasdepageCar">
    <w:name w:val="Note de bas de page Car"/>
    <w:basedOn w:val="Policepardfaut"/>
    <w:link w:val="Notedebasdepage"/>
    <w:uiPriority w:val="99"/>
    <w:rsid w:val="00162D66"/>
    <w:rPr>
      <w:sz w:val="24"/>
      <w:szCs w:val="24"/>
    </w:rPr>
  </w:style>
  <w:style w:type="character" w:styleId="Appelnotedebasdep">
    <w:name w:val="footnote reference"/>
    <w:basedOn w:val="Policepardfaut"/>
    <w:uiPriority w:val="99"/>
    <w:unhideWhenUsed/>
    <w:rsid w:val="00162D66"/>
    <w:rPr>
      <w:vertAlign w:val="superscript"/>
    </w:rPr>
  </w:style>
  <w:style w:type="paragraph" w:styleId="En-tte">
    <w:name w:val="header"/>
    <w:basedOn w:val="Normal"/>
    <w:link w:val="En-tteCar"/>
    <w:uiPriority w:val="99"/>
    <w:unhideWhenUsed/>
    <w:rsid w:val="00984F19"/>
    <w:pPr>
      <w:tabs>
        <w:tab w:val="center" w:pos="4536"/>
        <w:tab w:val="right" w:pos="9072"/>
      </w:tabs>
      <w:spacing w:after="0" w:line="240" w:lineRule="auto"/>
    </w:pPr>
  </w:style>
  <w:style w:type="character" w:customStyle="1" w:styleId="En-tteCar">
    <w:name w:val="En-tête Car"/>
    <w:basedOn w:val="Policepardfaut"/>
    <w:link w:val="En-tte"/>
    <w:uiPriority w:val="99"/>
    <w:rsid w:val="00984F19"/>
  </w:style>
  <w:style w:type="paragraph" w:styleId="Pieddepage">
    <w:name w:val="footer"/>
    <w:basedOn w:val="Normal"/>
    <w:link w:val="PieddepageCar"/>
    <w:uiPriority w:val="99"/>
    <w:unhideWhenUsed/>
    <w:rsid w:val="00984F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4F19"/>
  </w:style>
  <w:style w:type="character" w:customStyle="1" w:styleId="Mention1">
    <w:name w:val="Mention1"/>
    <w:basedOn w:val="Policepardfaut"/>
    <w:uiPriority w:val="99"/>
    <w:semiHidden/>
    <w:unhideWhenUsed/>
    <w:rsid w:val="007E347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848">
      <w:bodyDiv w:val="1"/>
      <w:marLeft w:val="0"/>
      <w:marRight w:val="0"/>
      <w:marTop w:val="0"/>
      <w:marBottom w:val="0"/>
      <w:divBdr>
        <w:top w:val="none" w:sz="0" w:space="0" w:color="auto"/>
        <w:left w:val="none" w:sz="0" w:space="0" w:color="auto"/>
        <w:bottom w:val="none" w:sz="0" w:space="0" w:color="auto"/>
        <w:right w:val="none" w:sz="0" w:space="0" w:color="auto"/>
      </w:divBdr>
    </w:div>
    <w:div w:id="309093139">
      <w:bodyDiv w:val="1"/>
      <w:marLeft w:val="0"/>
      <w:marRight w:val="0"/>
      <w:marTop w:val="0"/>
      <w:marBottom w:val="0"/>
      <w:divBdr>
        <w:top w:val="none" w:sz="0" w:space="0" w:color="auto"/>
        <w:left w:val="none" w:sz="0" w:space="0" w:color="auto"/>
        <w:bottom w:val="none" w:sz="0" w:space="0" w:color="auto"/>
        <w:right w:val="none" w:sz="0" w:space="0" w:color="auto"/>
      </w:divBdr>
    </w:div>
    <w:div w:id="346324562">
      <w:bodyDiv w:val="1"/>
      <w:marLeft w:val="0"/>
      <w:marRight w:val="0"/>
      <w:marTop w:val="0"/>
      <w:marBottom w:val="0"/>
      <w:divBdr>
        <w:top w:val="none" w:sz="0" w:space="0" w:color="auto"/>
        <w:left w:val="none" w:sz="0" w:space="0" w:color="auto"/>
        <w:bottom w:val="none" w:sz="0" w:space="0" w:color="auto"/>
        <w:right w:val="none" w:sz="0" w:space="0" w:color="auto"/>
      </w:divBdr>
      <w:divsChild>
        <w:div w:id="1351221629">
          <w:marLeft w:val="0"/>
          <w:marRight w:val="0"/>
          <w:marTop w:val="0"/>
          <w:marBottom w:val="0"/>
          <w:divBdr>
            <w:top w:val="single" w:sz="6" w:space="0" w:color="FFFFFF"/>
            <w:left w:val="single" w:sz="6" w:space="0" w:color="FFFFFF"/>
            <w:bottom w:val="none" w:sz="0" w:space="0" w:color="auto"/>
            <w:right w:val="single" w:sz="6" w:space="0" w:color="FFFFFF"/>
          </w:divBdr>
          <w:divsChild>
            <w:div w:id="1904173402">
              <w:marLeft w:val="4344"/>
              <w:marRight w:val="0"/>
              <w:marTop w:val="0"/>
              <w:marBottom w:val="0"/>
              <w:divBdr>
                <w:top w:val="none" w:sz="0" w:space="0" w:color="auto"/>
                <w:left w:val="none" w:sz="0" w:space="0" w:color="auto"/>
                <w:bottom w:val="none" w:sz="0" w:space="0" w:color="auto"/>
                <w:right w:val="none" w:sz="0" w:space="0" w:color="auto"/>
              </w:divBdr>
              <w:divsChild>
                <w:div w:id="151525217">
                  <w:marLeft w:val="0"/>
                  <w:marRight w:val="0"/>
                  <w:marTop w:val="0"/>
                  <w:marBottom w:val="0"/>
                  <w:divBdr>
                    <w:top w:val="none" w:sz="0" w:space="0" w:color="auto"/>
                    <w:left w:val="none" w:sz="0" w:space="0" w:color="auto"/>
                    <w:bottom w:val="none" w:sz="0" w:space="0" w:color="auto"/>
                    <w:right w:val="none" w:sz="0" w:space="0" w:color="auto"/>
                  </w:divBdr>
                  <w:divsChild>
                    <w:div w:id="12423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89208">
      <w:bodyDiv w:val="1"/>
      <w:marLeft w:val="0"/>
      <w:marRight w:val="0"/>
      <w:marTop w:val="0"/>
      <w:marBottom w:val="0"/>
      <w:divBdr>
        <w:top w:val="none" w:sz="0" w:space="0" w:color="auto"/>
        <w:left w:val="none" w:sz="0" w:space="0" w:color="auto"/>
        <w:bottom w:val="none" w:sz="0" w:space="0" w:color="auto"/>
        <w:right w:val="none" w:sz="0" w:space="0" w:color="auto"/>
      </w:divBdr>
      <w:divsChild>
        <w:div w:id="859510059">
          <w:marLeft w:val="0"/>
          <w:marRight w:val="0"/>
          <w:marTop w:val="0"/>
          <w:marBottom w:val="0"/>
          <w:divBdr>
            <w:top w:val="none" w:sz="0" w:space="0" w:color="auto"/>
            <w:left w:val="none" w:sz="0" w:space="0" w:color="auto"/>
            <w:bottom w:val="none" w:sz="0" w:space="0" w:color="auto"/>
            <w:right w:val="none" w:sz="0" w:space="0" w:color="auto"/>
          </w:divBdr>
          <w:divsChild>
            <w:div w:id="1099832587">
              <w:marLeft w:val="0"/>
              <w:marRight w:val="0"/>
              <w:marTop w:val="0"/>
              <w:marBottom w:val="0"/>
              <w:divBdr>
                <w:top w:val="none" w:sz="0" w:space="0" w:color="auto"/>
                <w:left w:val="none" w:sz="0" w:space="0" w:color="auto"/>
                <w:bottom w:val="none" w:sz="0" w:space="0" w:color="auto"/>
                <w:right w:val="none" w:sz="0" w:space="0" w:color="auto"/>
              </w:divBdr>
              <w:divsChild>
                <w:div w:id="590435586">
                  <w:marLeft w:val="0"/>
                  <w:marRight w:val="0"/>
                  <w:marTop w:val="0"/>
                  <w:marBottom w:val="0"/>
                  <w:divBdr>
                    <w:top w:val="none" w:sz="0" w:space="0" w:color="auto"/>
                    <w:left w:val="none" w:sz="0" w:space="0" w:color="auto"/>
                    <w:bottom w:val="none" w:sz="0" w:space="0" w:color="auto"/>
                    <w:right w:val="none" w:sz="0" w:space="0" w:color="auto"/>
                  </w:divBdr>
                  <w:divsChild>
                    <w:div w:id="1074084966">
                      <w:marLeft w:val="1"/>
                      <w:marRight w:val="1"/>
                      <w:marTop w:val="0"/>
                      <w:marBottom w:val="0"/>
                      <w:divBdr>
                        <w:top w:val="none" w:sz="0" w:space="0" w:color="auto"/>
                        <w:left w:val="none" w:sz="0" w:space="0" w:color="auto"/>
                        <w:bottom w:val="none" w:sz="0" w:space="0" w:color="auto"/>
                        <w:right w:val="none" w:sz="0" w:space="0" w:color="auto"/>
                      </w:divBdr>
                      <w:divsChild>
                        <w:div w:id="913663221">
                          <w:marLeft w:val="0"/>
                          <w:marRight w:val="0"/>
                          <w:marTop w:val="0"/>
                          <w:marBottom w:val="0"/>
                          <w:divBdr>
                            <w:top w:val="none" w:sz="0" w:space="0" w:color="auto"/>
                            <w:left w:val="none" w:sz="0" w:space="0" w:color="auto"/>
                            <w:bottom w:val="none" w:sz="0" w:space="0" w:color="auto"/>
                            <w:right w:val="none" w:sz="0" w:space="0" w:color="auto"/>
                          </w:divBdr>
                          <w:divsChild>
                            <w:div w:id="93792233">
                              <w:marLeft w:val="0"/>
                              <w:marRight w:val="0"/>
                              <w:marTop w:val="0"/>
                              <w:marBottom w:val="360"/>
                              <w:divBdr>
                                <w:top w:val="none" w:sz="0" w:space="0" w:color="auto"/>
                                <w:left w:val="none" w:sz="0" w:space="0" w:color="auto"/>
                                <w:bottom w:val="none" w:sz="0" w:space="0" w:color="auto"/>
                                <w:right w:val="none" w:sz="0" w:space="0" w:color="auto"/>
                              </w:divBdr>
                              <w:divsChild>
                                <w:div w:id="1554999560">
                                  <w:marLeft w:val="0"/>
                                  <w:marRight w:val="0"/>
                                  <w:marTop w:val="0"/>
                                  <w:marBottom w:val="0"/>
                                  <w:divBdr>
                                    <w:top w:val="none" w:sz="0" w:space="0" w:color="auto"/>
                                    <w:left w:val="none" w:sz="0" w:space="0" w:color="auto"/>
                                    <w:bottom w:val="none" w:sz="0" w:space="0" w:color="auto"/>
                                    <w:right w:val="none" w:sz="0" w:space="0" w:color="auto"/>
                                  </w:divBdr>
                                  <w:divsChild>
                                    <w:div w:id="1870870748">
                                      <w:marLeft w:val="0"/>
                                      <w:marRight w:val="0"/>
                                      <w:marTop w:val="0"/>
                                      <w:marBottom w:val="0"/>
                                      <w:divBdr>
                                        <w:top w:val="none" w:sz="0" w:space="0" w:color="auto"/>
                                        <w:left w:val="none" w:sz="0" w:space="0" w:color="auto"/>
                                        <w:bottom w:val="none" w:sz="0" w:space="0" w:color="auto"/>
                                        <w:right w:val="none" w:sz="0" w:space="0" w:color="auto"/>
                                      </w:divBdr>
                                      <w:divsChild>
                                        <w:div w:id="1367369861">
                                          <w:marLeft w:val="0"/>
                                          <w:marRight w:val="0"/>
                                          <w:marTop w:val="0"/>
                                          <w:marBottom w:val="0"/>
                                          <w:divBdr>
                                            <w:top w:val="none" w:sz="0" w:space="0" w:color="auto"/>
                                            <w:left w:val="none" w:sz="0" w:space="0" w:color="auto"/>
                                            <w:bottom w:val="none" w:sz="0" w:space="0" w:color="auto"/>
                                            <w:right w:val="none" w:sz="0" w:space="0" w:color="auto"/>
                                          </w:divBdr>
                                          <w:divsChild>
                                            <w:div w:id="112284713">
                                              <w:marLeft w:val="0"/>
                                              <w:marRight w:val="0"/>
                                              <w:marTop w:val="0"/>
                                              <w:marBottom w:val="0"/>
                                              <w:divBdr>
                                                <w:top w:val="none" w:sz="0" w:space="0" w:color="auto"/>
                                                <w:left w:val="none" w:sz="0" w:space="0" w:color="auto"/>
                                                <w:bottom w:val="none" w:sz="0" w:space="0" w:color="auto"/>
                                                <w:right w:val="none" w:sz="0" w:space="0" w:color="auto"/>
                                              </w:divBdr>
                                              <w:divsChild>
                                                <w:div w:id="6251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494870">
      <w:bodyDiv w:val="1"/>
      <w:marLeft w:val="0"/>
      <w:marRight w:val="0"/>
      <w:marTop w:val="0"/>
      <w:marBottom w:val="0"/>
      <w:divBdr>
        <w:top w:val="none" w:sz="0" w:space="0" w:color="auto"/>
        <w:left w:val="none" w:sz="0" w:space="0" w:color="auto"/>
        <w:bottom w:val="none" w:sz="0" w:space="0" w:color="auto"/>
        <w:right w:val="none" w:sz="0" w:space="0" w:color="auto"/>
      </w:divBdr>
      <w:divsChild>
        <w:div w:id="830676157">
          <w:marLeft w:val="0"/>
          <w:marRight w:val="0"/>
          <w:marTop w:val="0"/>
          <w:marBottom w:val="0"/>
          <w:divBdr>
            <w:top w:val="none" w:sz="0" w:space="0" w:color="auto"/>
            <w:left w:val="none" w:sz="0" w:space="0" w:color="auto"/>
            <w:bottom w:val="none" w:sz="0" w:space="0" w:color="auto"/>
            <w:right w:val="none" w:sz="0" w:space="0" w:color="auto"/>
          </w:divBdr>
          <w:divsChild>
            <w:div w:id="1011756637">
              <w:marLeft w:val="-300"/>
              <w:marRight w:val="0"/>
              <w:marTop w:val="0"/>
              <w:marBottom w:val="0"/>
              <w:divBdr>
                <w:top w:val="none" w:sz="0" w:space="0" w:color="auto"/>
                <w:left w:val="none" w:sz="0" w:space="0" w:color="auto"/>
                <w:bottom w:val="none" w:sz="0" w:space="0" w:color="auto"/>
                <w:right w:val="none" w:sz="0" w:space="0" w:color="auto"/>
              </w:divBdr>
              <w:divsChild>
                <w:div w:id="14897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2752">
      <w:bodyDiv w:val="1"/>
      <w:marLeft w:val="0"/>
      <w:marRight w:val="0"/>
      <w:marTop w:val="0"/>
      <w:marBottom w:val="0"/>
      <w:divBdr>
        <w:top w:val="none" w:sz="0" w:space="0" w:color="auto"/>
        <w:left w:val="none" w:sz="0" w:space="0" w:color="auto"/>
        <w:bottom w:val="none" w:sz="0" w:space="0" w:color="auto"/>
        <w:right w:val="none" w:sz="0" w:space="0" w:color="auto"/>
      </w:divBdr>
      <w:divsChild>
        <w:div w:id="1285772888">
          <w:marLeft w:val="0"/>
          <w:marRight w:val="0"/>
          <w:marTop w:val="0"/>
          <w:marBottom w:val="0"/>
          <w:divBdr>
            <w:top w:val="single" w:sz="6" w:space="0" w:color="FFFFFF"/>
            <w:left w:val="single" w:sz="6" w:space="0" w:color="FFFFFF"/>
            <w:bottom w:val="none" w:sz="0" w:space="0" w:color="auto"/>
            <w:right w:val="single" w:sz="6" w:space="0" w:color="FFFFFF"/>
          </w:divBdr>
          <w:divsChild>
            <w:div w:id="1381591416">
              <w:marLeft w:val="4344"/>
              <w:marRight w:val="0"/>
              <w:marTop w:val="0"/>
              <w:marBottom w:val="0"/>
              <w:divBdr>
                <w:top w:val="none" w:sz="0" w:space="0" w:color="auto"/>
                <w:left w:val="none" w:sz="0" w:space="0" w:color="auto"/>
                <w:bottom w:val="none" w:sz="0" w:space="0" w:color="auto"/>
                <w:right w:val="none" w:sz="0" w:space="0" w:color="auto"/>
              </w:divBdr>
              <w:divsChild>
                <w:div w:id="391579884">
                  <w:marLeft w:val="0"/>
                  <w:marRight w:val="0"/>
                  <w:marTop w:val="0"/>
                  <w:marBottom w:val="0"/>
                  <w:divBdr>
                    <w:top w:val="none" w:sz="0" w:space="0" w:color="auto"/>
                    <w:left w:val="none" w:sz="0" w:space="0" w:color="auto"/>
                    <w:bottom w:val="none" w:sz="0" w:space="0" w:color="auto"/>
                    <w:right w:val="none" w:sz="0" w:space="0" w:color="auto"/>
                  </w:divBdr>
                  <w:divsChild>
                    <w:div w:id="9552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46021">
      <w:bodyDiv w:val="1"/>
      <w:marLeft w:val="390"/>
      <w:marRight w:val="390"/>
      <w:marTop w:val="0"/>
      <w:marBottom w:val="0"/>
      <w:divBdr>
        <w:top w:val="none" w:sz="0" w:space="0" w:color="auto"/>
        <w:left w:val="none" w:sz="0" w:space="0" w:color="auto"/>
        <w:bottom w:val="none" w:sz="0" w:space="0" w:color="auto"/>
        <w:right w:val="none" w:sz="0" w:space="0" w:color="auto"/>
      </w:divBdr>
    </w:div>
    <w:div w:id="630551150">
      <w:bodyDiv w:val="1"/>
      <w:marLeft w:val="0"/>
      <w:marRight w:val="0"/>
      <w:marTop w:val="0"/>
      <w:marBottom w:val="0"/>
      <w:divBdr>
        <w:top w:val="none" w:sz="0" w:space="0" w:color="auto"/>
        <w:left w:val="none" w:sz="0" w:space="0" w:color="auto"/>
        <w:bottom w:val="none" w:sz="0" w:space="0" w:color="auto"/>
        <w:right w:val="none" w:sz="0" w:space="0" w:color="auto"/>
      </w:divBdr>
      <w:divsChild>
        <w:div w:id="1043215001">
          <w:marLeft w:val="0"/>
          <w:marRight w:val="0"/>
          <w:marTop w:val="0"/>
          <w:marBottom w:val="0"/>
          <w:divBdr>
            <w:top w:val="single" w:sz="6" w:space="0" w:color="FFFFFF"/>
            <w:left w:val="single" w:sz="6" w:space="0" w:color="FFFFFF"/>
            <w:bottom w:val="none" w:sz="0" w:space="0" w:color="auto"/>
            <w:right w:val="single" w:sz="6" w:space="0" w:color="FFFFFF"/>
          </w:divBdr>
          <w:divsChild>
            <w:div w:id="774642228">
              <w:marLeft w:val="4344"/>
              <w:marRight w:val="0"/>
              <w:marTop w:val="0"/>
              <w:marBottom w:val="0"/>
              <w:divBdr>
                <w:top w:val="none" w:sz="0" w:space="0" w:color="auto"/>
                <w:left w:val="none" w:sz="0" w:space="0" w:color="auto"/>
                <w:bottom w:val="none" w:sz="0" w:space="0" w:color="auto"/>
                <w:right w:val="none" w:sz="0" w:space="0" w:color="auto"/>
              </w:divBdr>
              <w:divsChild>
                <w:div w:id="1358045748">
                  <w:marLeft w:val="0"/>
                  <w:marRight w:val="0"/>
                  <w:marTop w:val="0"/>
                  <w:marBottom w:val="0"/>
                  <w:divBdr>
                    <w:top w:val="none" w:sz="0" w:space="0" w:color="auto"/>
                    <w:left w:val="none" w:sz="0" w:space="0" w:color="auto"/>
                    <w:bottom w:val="none" w:sz="0" w:space="0" w:color="auto"/>
                    <w:right w:val="none" w:sz="0" w:space="0" w:color="auto"/>
                  </w:divBdr>
                  <w:divsChild>
                    <w:div w:id="5306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69716">
      <w:bodyDiv w:val="1"/>
      <w:marLeft w:val="0"/>
      <w:marRight w:val="0"/>
      <w:marTop w:val="0"/>
      <w:marBottom w:val="0"/>
      <w:divBdr>
        <w:top w:val="none" w:sz="0" w:space="0" w:color="auto"/>
        <w:left w:val="none" w:sz="0" w:space="0" w:color="auto"/>
        <w:bottom w:val="none" w:sz="0" w:space="0" w:color="auto"/>
        <w:right w:val="none" w:sz="0" w:space="0" w:color="auto"/>
      </w:divBdr>
    </w:div>
    <w:div w:id="1236430957">
      <w:bodyDiv w:val="1"/>
      <w:marLeft w:val="0"/>
      <w:marRight w:val="0"/>
      <w:marTop w:val="0"/>
      <w:marBottom w:val="0"/>
      <w:divBdr>
        <w:top w:val="none" w:sz="0" w:space="0" w:color="auto"/>
        <w:left w:val="none" w:sz="0" w:space="0" w:color="auto"/>
        <w:bottom w:val="none" w:sz="0" w:space="0" w:color="auto"/>
        <w:right w:val="none" w:sz="0" w:space="0" w:color="auto"/>
      </w:divBdr>
    </w:div>
    <w:div w:id="1294216608">
      <w:bodyDiv w:val="1"/>
      <w:marLeft w:val="0"/>
      <w:marRight w:val="0"/>
      <w:marTop w:val="0"/>
      <w:marBottom w:val="0"/>
      <w:divBdr>
        <w:top w:val="none" w:sz="0" w:space="0" w:color="auto"/>
        <w:left w:val="none" w:sz="0" w:space="0" w:color="auto"/>
        <w:bottom w:val="none" w:sz="0" w:space="0" w:color="auto"/>
        <w:right w:val="none" w:sz="0" w:space="0" w:color="auto"/>
      </w:divBdr>
    </w:div>
    <w:div w:id="1431270643">
      <w:bodyDiv w:val="1"/>
      <w:marLeft w:val="390"/>
      <w:marRight w:val="390"/>
      <w:marTop w:val="0"/>
      <w:marBottom w:val="0"/>
      <w:divBdr>
        <w:top w:val="none" w:sz="0" w:space="0" w:color="auto"/>
        <w:left w:val="none" w:sz="0" w:space="0" w:color="auto"/>
        <w:bottom w:val="none" w:sz="0" w:space="0" w:color="auto"/>
        <w:right w:val="none" w:sz="0" w:space="0" w:color="auto"/>
      </w:divBdr>
    </w:div>
    <w:div w:id="1693679538">
      <w:bodyDiv w:val="1"/>
      <w:marLeft w:val="0"/>
      <w:marRight w:val="0"/>
      <w:marTop w:val="0"/>
      <w:marBottom w:val="0"/>
      <w:divBdr>
        <w:top w:val="none" w:sz="0" w:space="0" w:color="auto"/>
        <w:left w:val="none" w:sz="0" w:space="0" w:color="auto"/>
        <w:bottom w:val="none" w:sz="0" w:space="0" w:color="auto"/>
        <w:right w:val="none" w:sz="0" w:space="0" w:color="auto"/>
      </w:divBdr>
    </w:div>
    <w:div w:id="1789007226">
      <w:bodyDiv w:val="1"/>
      <w:marLeft w:val="0"/>
      <w:marRight w:val="0"/>
      <w:marTop w:val="0"/>
      <w:marBottom w:val="0"/>
      <w:divBdr>
        <w:top w:val="none" w:sz="0" w:space="0" w:color="auto"/>
        <w:left w:val="none" w:sz="0" w:space="0" w:color="auto"/>
        <w:bottom w:val="none" w:sz="0" w:space="0" w:color="auto"/>
        <w:right w:val="none" w:sz="0" w:space="0" w:color="auto"/>
      </w:divBdr>
    </w:div>
    <w:div w:id="19091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buchkremer@basicplus.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pms@pmswl.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toriteprotectiondonnee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fdc9c0-bfa2-4a7c-a0ae-357cd5d7c09d" xsi:nil="true"/>
    <lcf76f155ced4ddcb4097134ff3c332f xmlns="5d8902b3-88c0-4f04-b31a-5b4d0bd7d8e7">
      <Terms xmlns="http://schemas.microsoft.com/office/infopath/2007/PartnerControls"/>
    </lcf76f155ced4ddcb4097134ff3c332f>
    <SharedWithUsers xmlns="e4fdc9c0-bfa2-4a7c-a0ae-357cd5d7c09d">
      <UserInfo>
        <DisplayName/>
        <AccountId xsi:nil="true"/>
        <AccountType/>
      </UserInfo>
    </SharedWithUsers>
    <MediaLengthInSeconds xmlns="5d8902b3-88c0-4f04-b31a-5b4d0bd7d8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5D1F24F3DB814FB45A1A3CA395567B" ma:contentTypeVersion="16" ma:contentTypeDescription="Crée un document." ma:contentTypeScope="" ma:versionID="b2a64ae8cffe522721145ae35e83dc7c">
  <xsd:schema xmlns:xsd="http://www.w3.org/2001/XMLSchema" xmlns:xs="http://www.w3.org/2001/XMLSchema" xmlns:p="http://schemas.microsoft.com/office/2006/metadata/properties" xmlns:ns2="5d8902b3-88c0-4f04-b31a-5b4d0bd7d8e7" xmlns:ns3="e4fdc9c0-bfa2-4a7c-a0ae-357cd5d7c09d" targetNamespace="http://schemas.microsoft.com/office/2006/metadata/properties" ma:root="true" ma:fieldsID="238c96f70d13010adc4282a499fe10ee" ns2:_="" ns3:_="">
    <xsd:import namespace="5d8902b3-88c0-4f04-b31a-5b4d0bd7d8e7"/>
    <xsd:import namespace="e4fdc9c0-bfa2-4a7c-a0ae-357cd5d7c0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02b3-88c0-4f04-b31a-5b4d0bd7d8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e635463-d629-4948-a3b2-8609e7d742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c9c0-bfa2-4a7c-a0ae-357cd5d7c09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8d6532a-2e20-4a78-8319-6bf8202c820a}" ma:internalName="TaxCatchAll" ma:showField="CatchAllData" ma:web="e4fdc9c0-bfa2-4a7c-a0ae-357cd5d7c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51ABA-55B2-4266-A052-48363A282CAA}">
  <ds:schemaRefs>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e4fdc9c0-bfa2-4a7c-a0ae-357cd5d7c09d"/>
    <ds:schemaRef ds:uri="5d8902b3-88c0-4f04-b31a-5b4d0bd7d8e7"/>
    <ds:schemaRef ds:uri="http://purl.org/dc/terms/"/>
  </ds:schemaRefs>
</ds:datastoreItem>
</file>

<file path=customXml/itemProps2.xml><?xml version="1.0" encoding="utf-8"?>
<ds:datastoreItem xmlns:ds="http://schemas.openxmlformats.org/officeDocument/2006/customXml" ds:itemID="{92571F2C-FC1A-4BF3-86FC-6756DE1A7BDA}">
  <ds:schemaRefs>
    <ds:schemaRef ds:uri="http://schemas.microsoft.com/sharepoint/v3/contenttype/forms"/>
  </ds:schemaRefs>
</ds:datastoreItem>
</file>

<file path=customXml/itemProps3.xml><?xml version="1.0" encoding="utf-8"?>
<ds:datastoreItem xmlns:ds="http://schemas.openxmlformats.org/officeDocument/2006/customXml" ds:itemID="{578193B7-B9D3-45B7-917A-EF1BC6D89215}">
  <ds:schemaRefs>
    <ds:schemaRef ds:uri="http://schemas.openxmlformats.org/officeDocument/2006/bibliography"/>
  </ds:schemaRefs>
</ds:datastoreItem>
</file>

<file path=customXml/itemProps4.xml><?xml version="1.0" encoding="utf-8"?>
<ds:datastoreItem xmlns:ds="http://schemas.openxmlformats.org/officeDocument/2006/customXml" ds:itemID="{632BF783-9C93-4D53-B324-4F696A4F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02b3-88c0-4f04-b31a-5b4d0bd7d8e7"/>
    <ds:schemaRef ds:uri="e4fdc9c0-bfa2-4a7c-a0ae-357cd5d7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12235</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test</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Philippe Laurent - MVVP</dc:creator>
  <cp:lastModifiedBy>HUTS Annabelle</cp:lastModifiedBy>
  <cp:revision>2</cp:revision>
  <cp:lastPrinted>2021-07-08T07:40:00Z</cp:lastPrinted>
  <dcterms:created xsi:type="dcterms:W3CDTF">2023-04-18T13:14:00Z</dcterms:created>
  <dcterms:modified xsi:type="dcterms:W3CDTF">2023-04-18T13:14:00Z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0x010100995D1F24F3DB814FB45A1A3CA395567B</vt:lpwstr>
  </property>
  <property fmtid="{D5CDD505-2E9C-101B-9397-08002B2CF9AE}" pid="3" name="MediaServiceImageTags">
    <vt:lpwstr/>
  </property>
  <property fmtid="{D5CDD505-2E9C-101B-9397-08002B2CF9AE}" pid="4" name="Order">
    <vt:r8>2134800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